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C2" w:rsidRDefault="008F49FE" w:rsidP="0090153C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069E8">
        <w:rPr>
          <w:color w:val="000000"/>
          <w:sz w:val="28"/>
          <w:szCs w:val="28"/>
        </w:rPr>
        <w:t xml:space="preserve">Перечень </w:t>
      </w:r>
      <w:r w:rsidR="004566C2">
        <w:rPr>
          <w:color w:val="000000"/>
          <w:sz w:val="28"/>
          <w:szCs w:val="28"/>
        </w:rPr>
        <w:t>НД</w:t>
      </w:r>
      <w:r w:rsidRPr="00392812">
        <w:rPr>
          <w:b/>
          <w:color w:val="000000"/>
          <w:sz w:val="28"/>
          <w:szCs w:val="28"/>
        </w:rPr>
        <w:t xml:space="preserve"> </w:t>
      </w:r>
      <w:r w:rsidR="00693715">
        <w:rPr>
          <w:b/>
          <w:color w:val="000000"/>
          <w:sz w:val="28"/>
          <w:szCs w:val="28"/>
        </w:rPr>
        <w:t>(д</w:t>
      </w:r>
      <w:r w:rsidR="008069E8" w:rsidRPr="008069E8">
        <w:rPr>
          <w:b/>
          <w:color w:val="000000"/>
          <w:sz w:val="28"/>
          <w:szCs w:val="28"/>
        </w:rPr>
        <w:t>окументы</w:t>
      </w:r>
      <w:r w:rsidR="000D46EF">
        <w:rPr>
          <w:b/>
          <w:color w:val="000000"/>
          <w:sz w:val="28"/>
          <w:szCs w:val="28"/>
        </w:rPr>
        <w:t xml:space="preserve">, </w:t>
      </w:r>
      <w:r w:rsidR="008069E8" w:rsidRPr="008069E8">
        <w:rPr>
          <w:b/>
          <w:color w:val="000000"/>
          <w:sz w:val="28"/>
          <w:szCs w:val="28"/>
        </w:rPr>
        <w:t xml:space="preserve"> устанавливающие методы инспекции</w:t>
      </w:r>
      <w:r w:rsidR="00693715">
        <w:rPr>
          <w:b/>
          <w:color w:val="000000"/>
          <w:sz w:val="28"/>
          <w:szCs w:val="28"/>
        </w:rPr>
        <w:t>)</w:t>
      </w:r>
      <w:r w:rsidR="008069E8" w:rsidRPr="008069E8">
        <w:rPr>
          <w:b/>
          <w:color w:val="000000"/>
          <w:sz w:val="28"/>
          <w:szCs w:val="28"/>
        </w:rPr>
        <w:t xml:space="preserve"> </w:t>
      </w:r>
      <w:r w:rsidRPr="008069E8">
        <w:rPr>
          <w:color w:val="000000"/>
          <w:sz w:val="28"/>
          <w:szCs w:val="28"/>
        </w:rPr>
        <w:t xml:space="preserve">Органа инспекции </w:t>
      </w:r>
      <w:r w:rsidR="00C1653F" w:rsidRPr="008069E8">
        <w:rPr>
          <w:color w:val="000000"/>
          <w:sz w:val="28"/>
          <w:szCs w:val="28"/>
        </w:rPr>
        <w:t xml:space="preserve">ФГБУЗ </w:t>
      </w:r>
      <w:proofErr w:type="spellStart"/>
      <w:r w:rsidR="00C1653F" w:rsidRPr="008069E8">
        <w:rPr>
          <w:color w:val="000000"/>
          <w:sz w:val="28"/>
          <w:szCs w:val="28"/>
        </w:rPr>
        <w:t>ЦГиЭ</w:t>
      </w:r>
      <w:proofErr w:type="spellEnd"/>
      <w:r w:rsidR="00C1653F" w:rsidRPr="008069E8">
        <w:rPr>
          <w:color w:val="000000"/>
          <w:sz w:val="28"/>
          <w:szCs w:val="28"/>
        </w:rPr>
        <w:t xml:space="preserve"> № 52ФМБА России</w:t>
      </w:r>
      <w:r w:rsidRPr="008069E8">
        <w:rPr>
          <w:color w:val="000000"/>
          <w:sz w:val="28"/>
          <w:szCs w:val="28"/>
        </w:rPr>
        <w:t xml:space="preserve"> заявленны</w:t>
      </w:r>
      <w:r w:rsidR="00693715">
        <w:rPr>
          <w:color w:val="000000"/>
          <w:sz w:val="28"/>
          <w:szCs w:val="28"/>
        </w:rPr>
        <w:t>е</w:t>
      </w:r>
      <w:r w:rsidRPr="008069E8">
        <w:rPr>
          <w:color w:val="000000"/>
          <w:sz w:val="28"/>
          <w:szCs w:val="28"/>
        </w:rPr>
        <w:t xml:space="preserve"> в </w:t>
      </w:r>
      <w:r w:rsidR="00693715">
        <w:rPr>
          <w:color w:val="000000"/>
          <w:sz w:val="28"/>
          <w:szCs w:val="28"/>
        </w:rPr>
        <w:t>ОА</w:t>
      </w:r>
    </w:p>
    <w:tbl>
      <w:tblPr>
        <w:tblStyle w:val="a4"/>
        <w:tblW w:w="0" w:type="auto"/>
        <w:tblInd w:w="-743" w:type="dxa"/>
        <w:tblLook w:val="04A0"/>
      </w:tblPr>
      <w:tblGrid>
        <w:gridCol w:w="1135"/>
        <w:gridCol w:w="9179"/>
      </w:tblGrid>
      <w:tr w:rsidR="008F49FE" w:rsidTr="00392812">
        <w:tc>
          <w:tcPr>
            <w:tcW w:w="1135" w:type="dxa"/>
          </w:tcPr>
          <w:p w:rsidR="008F49FE" w:rsidRPr="008F49FE" w:rsidRDefault="008F49FE" w:rsidP="0090153C">
            <w:pPr>
              <w:pStyle w:val="a3"/>
              <w:rPr>
                <w:color w:val="000000"/>
                <w:sz w:val="28"/>
                <w:szCs w:val="28"/>
              </w:rPr>
            </w:pPr>
            <w:r w:rsidRPr="008F49FE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8F49FE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F49FE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8F49FE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179" w:type="dxa"/>
          </w:tcPr>
          <w:p w:rsidR="008F49FE" w:rsidRPr="008F49FE" w:rsidRDefault="008F49FE" w:rsidP="008F49FE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8F49FE">
              <w:rPr>
                <w:color w:val="000000"/>
                <w:sz w:val="28"/>
                <w:szCs w:val="28"/>
              </w:rPr>
              <w:t>Название документа</w:t>
            </w:r>
          </w:p>
        </w:tc>
      </w:tr>
      <w:tr w:rsidR="002E433A" w:rsidRPr="00FC3E16" w:rsidTr="00392812">
        <w:tc>
          <w:tcPr>
            <w:tcW w:w="1135" w:type="dxa"/>
          </w:tcPr>
          <w:p w:rsidR="002E433A" w:rsidRPr="00FC3E16" w:rsidRDefault="002E433A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2E433A" w:rsidRPr="00DB5541" w:rsidRDefault="00805B9B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</w:t>
            </w:r>
            <w:proofErr w:type="spellStart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19.07.2007 № 224</w:t>
            </w:r>
            <w:r w:rsidR="00B17E83"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05B9B" w:rsidRPr="00FC3E16" w:rsidTr="00392812">
        <w:tc>
          <w:tcPr>
            <w:tcW w:w="1135" w:type="dxa"/>
          </w:tcPr>
          <w:p w:rsidR="00805B9B" w:rsidRPr="00FC3E16" w:rsidRDefault="00805B9B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805B9B" w:rsidRPr="00DB5541" w:rsidRDefault="00805B9B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4.3.0212-20 «Контроль систем вентиляции».</w:t>
            </w:r>
          </w:p>
        </w:tc>
      </w:tr>
      <w:tr w:rsidR="003D5464" w:rsidRPr="00FC3E16" w:rsidTr="00392812">
        <w:tc>
          <w:tcPr>
            <w:tcW w:w="1135" w:type="dxa"/>
          </w:tcPr>
          <w:p w:rsidR="003D5464" w:rsidRPr="00FC3E16" w:rsidRDefault="003D5464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3D5464" w:rsidRPr="00DB5541" w:rsidRDefault="003D5464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2.3.0243-21 «Методические рекомендации по обеспечению санитарно-эпидемиологических требований к условиям деятельности торговых объектов и рынков, реализующих пищевую продукцию».</w:t>
            </w:r>
          </w:p>
        </w:tc>
      </w:tr>
      <w:tr w:rsidR="00805B9B" w:rsidRPr="00FC3E16" w:rsidTr="00392812">
        <w:tc>
          <w:tcPr>
            <w:tcW w:w="1135" w:type="dxa"/>
          </w:tcPr>
          <w:p w:rsidR="00805B9B" w:rsidRPr="00FC3E16" w:rsidRDefault="00805B9B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805B9B" w:rsidRPr="00DB5541" w:rsidRDefault="00805B9B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МР 2.2.0244-21 «Методические рекомендации по обеспечению санитарно-эпидемиологических требований к условиям труда».</w:t>
            </w:r>
          </w:p>
        </w:tc>
      </w:tr>
      <w:tr w:rsidR="00805B9B" w:rsidRPr="00FC3E16" w:rsidTr="00392812">
        <w:tc>
          <w:tcPr>
            <w:tcW w:w="1135" w:type="dxa"/>
          </w:tcPr>
          <w:p w:rsidR="00805B9B" w:rsidRPr="00FC3E16" w:rsidRDefault="00805B9B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805B9B" w:rsidRPr="00DB5541" w:rsidRDefault="00805B9B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МР 2.5.0245-21 «Методические рекомендации по обеспечению санитарно-эпидемиологических требований к отдельным видам транспорта и объектам транспортной инфраструктуры».</w:t>
            </w:r>
          </w:p>
        </w:tc>
      </w:tr>
      <w:tr w:rsidR="00805B9B" w:rsidRPr="00FC3E16" w:rsidTr="00392812">
        <w:tc>
          <w:tcPr>
            <w:tcW w:w="1135" w:type="dxa"/>
          </w:tcPr>
          <w:p w:rsidR="00805B9B" w:rsidRPr="00FC3E16" w:rsidRDefault="00805B9B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805B9B" w:rsidRPr="00DB5541" w:rsidRDefault="00805B9B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hAnsi="Times New Roman" w:cs="Times New Roman"/>
                <w:sz w:val="28"/>
                <w:szCs w:val="28"/>
              </w:rPr>
              <w:t xml:space="preserve">МР 2.1.0246-21 ««Методические рекомендации по обеспечению санитарно-эпидемиологических требований </w:t>
            </w: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 - эпидемиологических (профилактических) мероприятий».</w:t>
            </w:r>
          </w:p>
        </w:tc>
      </w:tr>
      <w:tr w:rsidR="000D46EF" w:rsidRPr="00FC3E16" w:rsidTr="00392812">
        <w:tc>
          <w:tcPr>
            <w:tcW w:w="1135" w:type="dxa"/>
          </w:tcPr>
          <w:p w:rsidR="000D46EF" w:rsidRPr="00FC3E16" w:rsidRDefault="000D46EF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2.1.0247-21 «</w:t>
            </w:r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 по обеспечению санитарно-эпидемиологических требований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 выполнение работ или оказание услуг».</w:t>
            </w:r>
          </w:p>
        </w:tc>
      </w:tr>
      <w:tr w:rsidR="000D46EF" w:rsidRPr="00FC3E16" w:rsidTr="00392812">
        <w:tc>
          <w:tcPr>
            <w:tcW w:w="1135" w:type="dxa"/>
          </w:tcPr>
          <w:p w:rsidR="000D46EF" w:rsidRPr="00FC3E16" w:rsidRDefault="000D46EF" w:rsidP="00392812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885F4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МУ-</w:t>
            </w:r>
            <w:r w:rsidR="000D46EF"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287-113 «Методические указания по дезинфекции, предстерилизационной очистке и стерилизации изделий медицинского назначения», утв. 30.12.1998 г.  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</w:t>
            </w:r>
            <w:r w:rsidR="00885F4F"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15/6-5 от 29.02.1991 «Методические указания по контролю работы паровых и воздушных стерилизаторов».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3.1.1.2438-09 «Эпидемиологический надзор и профилактика </w:t>
            </w:r>
            <w:proofErr w:type="spellStart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псевдотуберкулеза</w:t>
            </w:r>
            <w:proofErr w:type="spellEnd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кишечного</w:t>
            </w:r>
            <w:proofErr w:type="gramEnd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иерсиниоза</w:t>
            </w:r>
            <w:proofErr w:type="spellEnd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DB5541" w:rsidP="00DB55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4.2.0220-20</w:t>
            </w:r>
            <w:r w:rsidR="000D46EF"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 санитарно-бактериологическому контролю на предприятиях общественного питания и торговли пищевыми продуктами»</w:t>
            </w: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85F4F"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hAnsi="Times New Roman" w:cs="Times New Roman"/>
                <w:sz w:val="28"/>
                <w:szCs w:val="28"/>
              </w:rPr>
              <w:t xml:space="preserve">МУ 2.6.1.2808-10 «Обеспечение радиационной безопасности при проведении </w:t>
            </w:r>
            <w:proofErr w:type="spellStart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радионуклидной</w:t>
            </w:r>
            <w:proofErr w:type="spellEnd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диагностики методами </w:t>
            </w:r>
            <w:proofErr w:type="spellStart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радиоиммунного</w:t>
            </w:r>
            <w:proofErr w:type="spellEnd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 xml:space="preserve"> анализа «</w:t>
            </w:r>
            <w:proofErr w:type="spellStart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in</w:t>
            </w:r>
            <w:proofErr w:type="spellEnd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vitro</w:t>
            </w:r>
            <w:proofErr w:type="spellEnd"/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8170D0" w:rsidP="00156164">
            <w:pPr>
              <w:pStyle w:val="headertext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</w:t>
            </w:r>
            <w:r w:rsidR="00156164" w:rsidRPr="00DB5541">
              <w:rPr>
                <w:sz w:val="28"/>
                <w:szCs w:val="28"/>
              </w:rPr>
              <w:t>Р</w:t>
            </w:r>
            <w:r w:rsidRPr="00DB5541">
              <w:rPr>
                <w:sz w:val="28"/>
                <w:szCs w:val="28"/>
              </w:rPr>
              <w:t xml:space="preserve"> 2.6.1.0333-23</w:t>
            </w:r>
            <w:r w:rsidR="000D46EF" w:rsidRPr="00DB5541">
              <w:rPr>
                <w:sz w:val="28"/>
                <w:szCs w:val="28"/>
              </w:rPr>
              <w:t xml:space="preserve"> «</w:t>
            </w:r>
            <w:r w:rsidR="000F7D2F" w:rsidRPr="00DB5541">
              <w:rPr>
                <w:sz w:val="28"/>
                <w:szCs w:val="28"/>
              </w:rPr>
              <w:t>Радиационный контроль и санитарно-эпидемиологическая оценка жилых, общественных и производственных зданий и сооружений по показателям радиационной безопасности</w:t>
            </w:r>
            <w:r w:rsidR="000D46EF" w:rsidRPr="00DB5541">
              <w:rPr>
                <w:sz w:val="28"/>
                <w:szCs w:val="28"/>
              </w:rPr>
              <w:t>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МУ 2.6.1.3015-12 «Организация и проведение индивидуального дозиметрического контроля. Персонал медицинских организаций».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 xml:space="preserve">МУ 3.3.2.1121-02 «Организация </w:t>
            </w:r>
            <w:proofErr w:type="gramStart"/>
            <w:r w:rsidRPr="00DB5541">
              <w:rPr>
                <w:sz w:val="28"/>
                <w:szCs w:val="28"/>
              </w:rPr>
              <w:t>контроля за</w:t>
            </w:r>
            <w:proofErr w:type="gramEnd"/>
            <w:r w:rsidRPr="00DB5541">
              <w:rPr>
                <w:sz w:val="28"/>
                <w:szCs w:val="28"/>
              </w:rPr>
              <w:t xml:space="preserve"> соблюдением правил хранения и транспортирования медицинских иммунобиологических препаратов».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МУ 3.5.736-99 «</w:t>
            </w:r>
            <w:r w:rsidRPr="00DB5541">
              <w:rPr>
                <w:rStyle w:val="extended-textshort"/>
                <w:sz w:val="28"/>
                <w:szCs w:val="28"/>
              </w:rPr>
              <w:t>Технология обработки белья в медицинских учреждениях</w:t>
            </w:r>
            <w:r w:rsidRPr="00DB5541">
              <w:rPr>
                <w:sz w:val="28"/>
                <w:szCs w:val="28"/>
              </w:rPr>
              <w:t>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2A1535" w:rsidP="00DB5541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 xml:space="preserve"> </w:t>
            </w:r>
            <w:r w:rsidR="00C30E47" w:rsidRPr="00DB5541">
              <w:rPr>
                <w:sz w:val="28"/>
                <w:szCs w:val="28"/>
              </w:rPr>
              <w:t xml:space="preserve"> </w:t>
            </w:r>
            <w:r w:rsidR="00DB5541" w:rsidRPr="00DB5541">
              <w:rPr>
                <w:sz w:val="28"/>
                <w:szCs w:val="28"/>
              </w:rPr>
              <w:t xml:space="preserve">МУ 3.1.3798-22 </w:t>
            </w:r>
            <w:r w:rsidR="000D46EF" w:rsidRPr="00DB5541">
              <w:rPr>
                <w:sz w:val="28"/>
                <w:szCs w:val="28"/>
              </w:rPr>
              <w:t>«</w:t>
            </w:r>
            <w:r w:rsidR="000F7D2F" w:rsidRPr="00DB5541">
              <w:rPr>
                <w:rStyle w:val="extended-textshort"/>
                <w:sz w:val="28"/>
                <w:szCs w:val="28"/>
              </w:rPr>
              <w:t>Обеспечение эпидемиологической безопасности нестерильных эндоскопических вмешательств на желудочно-кишечном тракте и дыхательных путях</w:t>
            </w:r>
            <w:r w:rsidR="000D46EF" w:rsidRPr="00DB5541">
              <w:rPr>
                <w:sz w:val="28"/>
                <w:szCs w:val="28"/>
              </w:rPr>
              <w:t>»</w:t>
            </w:r>
            <w:r w:rsidR="00353C9E" w:rsidRPr="00DB5541">
              <w:rPr>
                <w:sz w:val="28"/>
                <w:szCs w:val="28"/>
              </w:rPr>
              <w:t xml:space="preserve">. </w:t>
            </w:r>
          </w:p>
        </w:tc>
      </w:tr>
      <w:tr w:rsidR="00353C9E" w:rsidRPr="00FC3E16" w:rsidTr="00392812">
        <w:trPr>
          <w:trHeight w:val="485"/>
        </w:trPr>
        <w:tc>
          <w:tcPr>
            <w:tcW w:w="1135" w:type="dxa"/>
          </w:tcPr>
          <w:p w:rsidR="00353C9E" w:rsidRPr="00FC3E16" w:rsidRDefault="00353C9E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353C9E" w:rsidRPr="00DB5541" w:rsidRDefault="00353C9E" w:rsidP="00246106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МУ 3.1.3798-22 Обеспечение эпидемиологической безопасности нестерильных эндоскопических вмешательств на желудочно-кишечном тракте и дыхательных путях.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 xml:space="preserve">МУ </w:t>
            </w:r>
            <w:r w:rsidR="00F770B9" w:rsidRPr="00DB5541">
              <w:rPr>
                <w:sz w:val="28"/>
                <w:szCs w:val="28"/>
              </w:rPr>
              <w:t xml:space="preserve">№ </w:t>
            </w:r>
            <w:r w:rsidRPr="00DB5541">
              <w:rPr>
                <w:sz w:val="28"/>
                <w:szCs w:val="28"/>
              </w:rPr>
              <w:t>3182-84 «</w:t>
            </w:r>
            <w:r w:rsidRPr="00DB5541">
              <w:rPr>
                <w:rStyle w:val="extended-textshort"/>
                <w:bCs/>
                <w:sz w:val="28"/>
                <w:szCs w:val="28"/>
              </w:rPr>
              <w:t>Методические</w:t>
            </w:r>
            <w:r w:rsidRPr="00DB5541">
              <w:rPr>
                <w:rStyle w:val="extended-textshort"/>
                <w:sz w:val="28"/>
                <w:szCs w:val="28"/>
              </w:rPr>
              <w:t xml:space="preserve"> </w:t>
            </w:r>
            <w:r w:rsidRPr="00DB5541">
              <w:rPr>
                <w:rStyle w:val="extended-textshort"/>
                <w:bCs/>
                <w:sz w:val="28"/>
                <w:szCs w:val="28"/>
              </w:rPr>
              <w:t>указания</w:t>
            </w:r>
            <w:r w:rsidRPr="00DB5541">
              <w:rPr>
                <w:rStyle w:val="extended-textshort"/>
                <w:sz w:val="28"/>
                <w:szCs w:val="28"/>
              </w:rPr>
              <w:t xml:space="preserve"> по микробиологическому контролю в аптеках</w:t>
            </w:r>
            <w:r w:rsidRPr="00DB5541">
              <w:rPr>
                <w:sz w:val="28"/>
                <w:szCs w:val="28"/>
              </w:rPr>
              <w:t>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F770B9" w:rsidP="004A6D8E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 xml:space="preserve">МУК 2.6.1.3829-22 </w:t>
            </w:r>
            <w:r w:rsidR="000D46EF" w:rsidRPr="00DB5541">
              <w:rPr>
                <w:sz w:val="28"/>
                <w:szCs w:val="28"/>
              </w:rPr>
              <w:t>«</w:t>
            </w:r>
            <w:r w:rsidRPr="00DB5541">
              <w:rPr>
                <w:sz w:val="28"/>
                <w:szCs w:val="28"/>
              </w:rPr>
              <w:t>Проведение радиационного контроля при медицинском использовании рентгеновского излучения</w:t>
            </w:r>
            <w:r w:rsidR="000D46EF" w:rsidRPr="00DB5541">
              <w:rPr>
                <w:sz w:val="28"/>
                <w:szCs w:val="28"/>
              </w:rPr>
              <w:t>».</w:t>
            </w:r>
          </w:p>
        </w:tc>
      </w:tr>
      <w:tr w:rsidR="001717A0" w:rsidRPr="00FC3E16" w:rsidTr="00392812">
        <w:trPr>
          <w:trHeight w:val="485"/>
        </w:trPr>
        <w:tc>
          <w:tcPr>
            <w:tcW w:w="1135" w:type="dxa"/>
          </w:tcPr>
          <w:p w:rsidR="001717A0" w:rsidRPr="00FC3E16" w:rsidRDefault="001717A0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1717A0" w:rsidRPr="00DB5541" w:rsidRDefault="001717A0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МУК 4.2.2942-11 «Методы санитарно-бактериологических исследований объектов окружающей среды, воздуха и контроля стерильности в лечебных учреждениях».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МУК 4.2.1035-01 «Контроль дезинфекционных камер».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0F7D2F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МУК 4.3.3722-21 «</w:t>
            </w:r>
            <w:r w:rsidR="000F7D2F" w:rsidRPr="00DB5541">
              <w:rPr>
                <w:sz w:val="28"/>
                <w:szCs w:val="28"/>
              </w:rPr>
              <w:t>Контроль уровня шума на территории жилой застройки, в жилых и общественных зданиях и помещениях</w:t>
            </w:r>
            <w:r w:rsidRPr="00DB5541">
              <w:rPr>
                <w:sz w:val="28"/>
                <w:szCs w:val="28"/>
              </w:rPr>
              <w:t>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4.2.0220-20 «Методы санитарно-бактериологического исследования микробной обсемененности объектов внешней среды».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2.3.6.0233-21 «Методические рекомендации к организации общественного питания населения».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DB55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МР </w:t>
            </w:r>
            <w:r w:rsidRPr="00DB554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2.2.8.2127-06 </w:t>
            </w: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DB554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>Гигиенические требования к теплоизоляции комплекта средств индивидуальной защиты от холода в различных климатических регионах и методы ее оценки».</w:t>
            </w:r>
          </w:p>
        </w:tc>
      </w:tr>
      <w:tr w:rsidR="000D46EF" w:rsidRPr="00FC3E16" w:rsidTr="00392812">
        <w:trPr>
          <w:trHeight w:val="485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B17E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 2.6.1.0064-12 «</w:t>
            </w:r>
            <w:r w:rsidRPr="00DB5541">
              <w:rPr>
                <w:rFonts w:ascii="Times New Roman" w:hAnsi="Times New Roman" w:cs="Times New Roman"/>
                <w:sz w:val="28"/>
                <w:szCs w:val="28"/>
              </w:rPr>
              <w:t>Радиационный контроль питьевой воды методами радиохимического анализа</w:t>
            </w:r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0D46EF" w:rsidRPr="00FC3E16" w:rsidTr="00392812">
        <w:trPr>
          <w:trHeight w:val="787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0D46EF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ОСТ 42-21-16-86 «</w:t>
            </w:r>
            <w:r w:rsidRPr="00DB5541">
              <w:rPr>
                <w:rStyle w:val="extended-textshort"/>
                <w:sz w:val="28"/>
                <w:szCs w:val="28"/>
              </w:rPr>
              <w:t>Отделения, кабинеты физиотерапии. Общие требования безопасности</w:t>
            </w:r>
            <w:r w:rsidRPr="00DB5541">
              <w:rPr>
                <w:sz w:val="28"/>
                <w:szCs w:val="28"/>
              </w:rPr>
              <w:t>».</w:t>
            </w:r>
          </w:p>
        </w:tc>
      </w:tr>
      <w:tr w:rsidR="000D46EF" w:rsidRPr="00FC3E16" w:rsidTr="00392812">
        <w:trPr>
          <w:trHeight w:val="796"/>
        </w:trPr>
        <w:tc>
          <w:tcPr>
            <w:tcW w:w="1135" w:type="dxa"/>
          </w:tcPr>
          <w:p w:rsidR="000D46EF" w:rsidRPr="00FC3E16" w:rsidRDefault="000D46EF" w:rsidP="000D46EF">
            <w:pPr>
              <w:pStyle w:val="a3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9179" w:type="dxa"/>
          </w:tcPr>
          <w:p w:rsidR="000D46EF" w:rsidRPr="00DB5541" w:rsidRDefault="000D46EF" w:rsidP="000D46E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5541">
              <w:rPr>
                <w:rStyle w:val="extended-textshor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DB5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2.2.2006-05 «Руководство по гигиенической оценке факторов рабочей среды и трудового процесса. Критерии и классификация условий труда».</w:t>
            </w:r>
          </w:p>
        </w:tc>
      </w:tr>
      <w:tr w:rsidR="000D46EF" w:rsidRPr="00FC3E16" w:rsidTr="00392812">
        <w:trPr>
          <w:trHeight w:val="572"/>
        </w:trPr>
        <w:tc>
          <w:tcPr>
            <w:tcW w:w="1135" w:type="dxa"/>
          </w:tcPr>
          <w:p w:rsidR="000D46EF" w:rsidRPr="00FC3E16" w:rsidRDefault="001717A0" w:rsidP="001717A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179" w:type="dxa"/>
          </w:tcPr>
          <w:p w:rsidR="000D46EF" w:rsidRPr="00DB5541" w:rsidRDefault="000D46EF" w:rsidP="000D46EF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B5541">
              <w:rPr>
                <w:sz w:val="28"/>
                <w:szCs w:val="28"/>
              </w:rPr>
              <w:t>«Инструкция по организации лечебного питания в лечебно-профилактических учреждениях», утв. приказом Минздрава РФ от 5 августа 2003 г. № 330.</w:t>
            </w:r>
          </w:p>
        </w:tc>
      </w:tr>
      <w:tr w:rsidR="000D46EF" w:rsidRPr="00FC3E16" w:rsidTr="00392812">
        <w:trPr>
          <w:trHeight w:val="572"/>
        </w:trPr>
        <w:tc>
          <w:tcPr>
            <w:tcW w:w="1135" w:type="dxa"/>
          </w:tcPr>
          <w:p w:rsidR="000D46EF" w:rsidRPr="00FC3E16" w:rsidRDefault="000D46EF" w:rsidP="001717A0">
            <w:pPr>
              <w:pStyle w:val="a3"/>
              <w:jc w:val="center"/>
              <w:rPr>
                <w:sz w:val="28"/>
                <w:szCs w:val="28"/>
              </w:rPr>
            </w:pPr>
            <w:r w:rsidRPr="00FC3E16">
              <w:rPr>
                <w:sz w:val="28"/>
                <w:szCs w:val="28"/>
              </w:rPr>
              <w:t>3</w:t>
            </w:r>
            <w:r w:rsidR="001717A0">
              <w:rPr>
                <w:sz w:val="28"/>
                <w:szCs w:val="28"/>
              </w:rPr>
              <w:t>1</w:t>
            </w:r>
            <w:r w:rsidRPr="00FC3E16">
              <w:rPr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0D46EF" w:rsidRPr="00DB5541" w:rsidRDefault="00124231" w:rsidP="000D46EF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5" w:history="1">
              <w:r w:rsidR="000D46EF" w:rsidRPr="00DB5541">
                <w:rPr>
                  <w:rStyle w:val="a5"/>
                  <w:bCs/>
                  <w:color w:val="auto"/>
                  <w:sz w:val="28"/>
                  <w:szCs w:val="28"/>
                </w:rPr>
                <w:t>Приказ Минздрава РФ от 29 июня 2000 г. № 229 «О профессиональной гигиенической подготовке и аттестации должностных лиц и работников организаций».</w:t>
              </w:r>
            </w:hyperlink>
          </w:p>
        </w:tc>
      </w:tr>
      <w:tr w:rsidR="000D46EF" w:rsidRPr="00FC3E16" w:rsidTr="00392812">
        <w:trPr>
          <w:trHeight w:val="536"/>
        </w:trPr>
        <w:tc>
          <w:tcPr>
            <w:tcW w:w="1135" w:type="dxa"/>
          </w:tcPr>
          <w:p w:rsidR="000D46EF" w:rsidRPr="00FC3E16" w:rsidRDefault="000D46EF" w:rsidP="00CA416B">
            <w:pPr>
              <w:pStyle w:val="a3"/>
              <w:ind w:left="360"/>
              <w:jc w:val="both"/>
              <w:rPr>
                <w:sz w:val="28"/>
                <w:szCs w:val="28"/>
              </w:rPr>
            </w:pPr>
            <w:r w:rsidRPr="00FC3E16">
              <w:rPr>
                <w:sz w:val="28"/>
                <w:szCs w:val="28"/>
              </w:rPr>
              <w:t>3</w:t>
            </w:r>
            <w:r w:rsidR="00CA416B">
              <w:rPr>
                <w:sz w:val="28"/>
                <w:szCs w:val="28"/>
              </w:rPr>
              <w:t>2</w:t>
            </w:r>
            <w:r w:rsidRPr="00FC3E16">
              <w:rPr>
                <w:sz w:val="28"/>
                <w:szCs w:val="28"/>
              </w:rPr>
              <w:t>.</w:t>
            </w:r>
          </w:p>
        </w:tc>
        <w:tc>
          <w:tcPr>
            <w:tcW w:w="9179" w:type="dxa"/>
          </w:tcPr>
          <w:p w:rsidR="000D46EF" w:rsidRPr="00903529" w:rsidRDefault="00A2035E" w:rsidP="00A2035E">
            <w:pPr>
              <w:pStyle w:val="headertext"/>
              <w:spacing w:after="0"/>
              <w:jc w:val="both"/>
              <w:rPr>
                <w:color w:val="FF0000"/>
                <w:sz w:val="28"/>
                <w:szCs w:val="28"/>
              </w:rPr>
            </w:pPr>
            <w:r w:rsidRPr="00903529">
              <w:rPr>
                <w:sz w:val="28"/>
                <w:szCs w:val="28"/>
              </w:rPr>
              <w:t xml:space="preserve">Приказ Министерства здравоохранения РФ от 18 февраля 2022 г. N 90н «Об утверждении формы, порядка ведения отчетности, учета и выдачи работникам личных медицинских книжек, в том числе в форме </w:t>
            </w:r>
            <w:r w:rsidRPr="00903529">
              <w:rPr>
                <w:sz w:val="28"/>
                <w:szCs w:val="28"/>
              </w:rPr>
              <w:lastRenderedPageBreak/>
              <w:t>электронного документа».</w:t>
            </w:r>
          </w:p>
        </w:tc>
      </w:tr>
      <w:tr w:rsidR="00A2035E" w:rsidRPr="00FC3E16" w:rsidTr="00392812">
        <w:trPr>
          <w:trHeight w:val="536"/>
        </w:trPr>
        <w:tc>
          <w:tcPr>
            <w:tcW w:w="1135" w:type="dxa"/>
          </w:tcPr>
          <w:p w:rsidR="00A2035E" w:rsidRPr="00FC3E16" w:rsidRDefault="00A2035E" w:rsidP="00A2035E">
            <w:pPr>
              <w:pStyle w:val="a3"/>
              <w:ind w:left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9179" w:type="dxa"/>
          </w:tcPr>
          <w:p w:rsidR="00A2035E" w:rsidRPr="00FC3E16" w:rsidRDefault="00A2035E" w:rsidP="00A52D23">
            <w:pPr>
              <w:pStyle w:val="headertext"/>
              <w:spacing w:after="0"/>
              <w:jc w:val="both"/>
            </w:pPr>
            <w:r w:rsidRPr="00A2035E">
              <w:rPr>
                <w:color w:val="FF0000"/>
                <w:sz w:val="28"/>
                <w:szCs w:val="28"/>
              </w:rPr>
              <w:t xml:space="preserve"> </w:t>
            </w:r>
            <w:r w:rsidRPr="00DB5541">
              <w:rPr>
                <w:sz w:val="28"/>
                <w:szCs w:val="28"/>
              </w:rPr>
              <w:t>Приказ МТ и СЗ РФ № 298н от 16.05.2022</w:t>
            </w:r>
            <w:r w:rsidR="00A52D23">
              <w:rPr>
                <w:sz w:val="28"/>
                <w:szCs w:val="28"/>
              </w:rPr>
              <w:t xml:space="preserve"> </w:t>
            </w:r>
            <w:r w:rsidRPr="00FC3E16">
              <w:rPr>
                <w:sz w:val="28"/>
                <w:szCs w:val="28"/>
              </w:rPr>
              <w:t xml:space="preserve"> «Об утверждении перечня производств, профессий и должностей, работа в которых дает право на бесплатное получение лечебно-профилактического питания в связи с особо вредными условиями труда рационов лечебно-профилактического питания, норм бесплатной выдачи витаминных препаратов и Правил бесплатной выдачи лечебно-профилактического питания».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25CE3" w:rsidRDefault="00E25CE3" w:rsidP="00956947">
      <w:pPr>
        <w:ind w:left="56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25CE3" w:rsidSect="006937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54614"/>
    <w:multiLevelType w:val="hybridMultilevel"/>
    <w:tmpl w:val="D7AA4226"/>
    <w:lvl w:ilvl="0" w:tplc="C65ADEFA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764348C"/>
    <w:multiLevelType w:val="hybridMultilevel"/>
    <w:tmpl w:val="98DCA3DA"/>
    <w:lvl w:ilvl="0" w:tplc="7586F144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0153C"/>
    <w:rsid w:val="000004D6"/>
    <w:rsid w:val="00002FF9"/>
    <w:rsid w:val="00014D9D"/>
    <w:rsid w:val="000177C7"/>
    <w:rsid w:val="00022815"/>
    <w:rsid w:val="000401BA"/>
    <w:rsid w:val="00043359"/>
    <w:rsid w:val="0005556A"/>
    <w:rsid w:val="00055C94"/>
    <w:rsid w:val="0005783C"/>
    <w:rsid w:val="0006335A"/>
    <w:rsid w:val="00074E73"/>
    <w:rsid w:val="000A492E"/>
    <w:rsid w:val="000B39DF"/>
    <w:rsid w:val="000B4F39"/>
    <w:rsid w:val="000B562A"/>
    <w:rsid w:val="000C236F"/>
    <w:rsid w:val="000C6415"/>
    <w:rsid w:val="000D381A"/>
    <w:rsid w:val="000D46EF"/>
    <w:rsid w:val="000D7E20"/>
    <w:rsid w:val="000E43E7"/>
    <w:rsid w:val="000E74C4"/>
    <w:rsid w:val="000F06F7"/>
    <w:rsid w:val="000F63FF"/>
    <w:rsid w:val="000F7D2F"/>
    <w:rsid w:val="00110432"/>
    <w:rsid w:val="00116860"/>
    <w:rsid w:val="001169BA"/>
    <w:rsid w:val="00116DF7"/>
    <w:rsid w:val="0011779A"/>
    <w:rsid w:val="00124231"/>
    <w:rsid w:val="001307B4"/>
    <w:rsid w:val="00131329"/>
    <w:rsid w:val="0013474D"/>
    <w:rsid w:val="0013589C"/>
    <w:rsid w:val="00142027"/>
    <w:rsid w:val="001465BA"/>
    <w:rsid w:val="00156164"/>
    <w:rsid w:val="00161BDB"/>
    <w:rsid w:val="00167EFF"/>
    <w:rsid w:val="001717A0"/>
    <w:rsid w:val="00173E16"/>
    <w:rsid w:val="001760AF"/>
    <w:rsid w:val="0019681A"/>
    <w:rsid w:val="001A0221"/>
    <w:rsid w:val="001A61E5"/>
    <w:rsid w:val="001D67D1"/>
    <w:rsid w:val="001E0FD9"/>
    <w:rsid w:val="001F37EF"/>
    <w:rsid w:val="001F5DD0"/>
    <w:rsid w:val="00200B62"/>
    <w:rsid w:val="00211403"/>
    <w:rsid w:val="00217136"/>
    <w:rsid w:val="00217B67"/>
    <w:rsid w:val="00227B39"/>
    <w:rsid w:val="00236896"/>
    <w:rsid w:val="002379C6"/>
    <w:rsid w:val="002414C3"/>
    <w:rsid w:val="00246106"/>
    <w:rsid w:val="00247D07"/>
    <w:rsid w:val="0025490C"/>
    <w:rsid w:val="002649F6"/>
    <w:rsid w:val="00264BA3"/>
    <w:rsid w:val="002947E6"/>
    <w:rsid w:val="00294CF1"/>
    <w:rsid w:val="002A1535"/>
    <w:rsid w:val="002C2B3F"/>
    <w:rsid w:val="002C30FD"/>
    <w:rsid w:val="002C65E9"/>
    <w:rsid w:val="002C701B"/>
    <w:rsid w:val="002D48C8"/>
    <w:rsid w:val="002D5BFC"/>
    <w:rsid w:val="002E433A"/>
    <w:rsid w:val="002F030F"/>
    <w:rsid w:val="002F3EDE"/>
    <w:rsid w:val="002F417A"/>
    <w:rsid w:val="003100C5"/>
    <w:rsid w:val="00343016"/>
    <w:rsid w:val="003456D4"/>
    <w:rsid w:val="00353C9E"/>
    <w:rsid w:val="00354FA8"/>
    <w:rsid w:val="00355683"/>
    <w:rsid w:val="00361FAC"/>
    <w:rsid w:val="00380381"/>
    <w:rsid w:val="0038414A"/>
    <w:rsid w:val="00392812"/>
    <w:rsid w:val="00392A02"/>
    <w:rsid w:val="003A3094"/>
    <w:rsid w:val="003A3DDC"/>
    <w:rsid w:val="003A70EE"/>
    <w:rsid w:val="003C09B4"/>
    <w:rsid w:val="003C1581"/>
    <w:rsid w:val="003C3EDF"/>
    <w:rsid w:val="003C6D60"/>
    <w:rsid w:val="003D5464"/>
    <w:rsid w:val="003E6912"/>
    <w:rsid w:val="003F2AFC"/>
    <w:rsid w:val="003F684C"/>
    <w:rsid w:val="0040390A"/>
    <w:rsid w:val="00414AF5"/>
    <w:rsid w:val="0042214E"/>
    <w:rsid w:val="00424852"/>
    <w:rsid w:val="004312F2"/>
    <w:rsid w:val="00440BB8"/>
    <w:rsid w:val="00440BEA"/>
    <w:rsid w:val="0044386B"/>
    <w:rsid w:val="00446B34"/>
    <w:rsid w:val="00454602"/>
    <w:rsid w:val="004566C2"/>
    <w:rsid w:val="00465AC9"/>
    <w:rsid w:val="004746AC"/>
    <w:rsid w:val="004806CC"/>
    <w:rsid w:val="004823F5"/>
    <w:rsid w:val="00486603"/>
    <w:rsid w:val="00486E1E"/>
    <w:rsid w:val="004A6D8E"/>
    <w:rsid w:val="004B0AF7"/>
    <w:rsid w:val="004C380F"/>
    <w:rsid w:val="004D1BC7"/>
    <w:rsid w:val="004D51F1"/>
    <w:rsid w:val="004E53B3"/>
    <w:rsid w:val="004F27C6"/>
    <w:rsid w:val="004F3481"/>
    <w:rsid w:val="004F4049"/>
    <w:rsid w:val="0052353C"/>
    <w:rsid w:val="005426DD"/>
    <w:rsid w:val="00552878"/>
    <w:rsid w:val="0057352E"/>
    <w:rsid w:val="0057692B"/>
    <w:rsid w:val="00581EC4"/>
    <w:rsid w:val="0058492A"/>
    <w:rsid w:val="00586393"/>
    <w:rsid w:val="00586D87"/>
    <w:rsid w:val="005A1F21"/>
    <w:rsid w:val="005A368D"/>
    <w:rsid w:val="005A51B2"/>
    <w:rsid w:val="005A79FE"/>
    <w:rsid w:val="005B49E4"/>
    <w:rsid w:val="005B576D"/>
    <w:rsid w:val="005B78DF"/>
    <w:rsid w:val="005C4B0E"/>
    <w:rsid w:val="005C6F98"/>
    <w:rsid w:val="005D1690"/>
    <w:rsid w:val="005D2605"/>
    <w:rsid w:val="005D60AE"/>
    <w:rsid w:val="005E260D"/>
    <w:rsid w:val="00612072"/>
    <w:rsid w:val="00617CDE"/>
    <w:rsid w:val="00642BB7"/>
    <w:rsid w:val="00646054"/>
    <w:rsid w:val="0065007D"/>
    <w:rsid w:val="006568D9"/>
    <w:rsid w:val="0065787D"/>
    <w:rsid w:val="006616DD"/>
    <w:rsid w:val="006626C7"/>
    <w:rsid w:val="006664F6"/>
    <w:rsid w:val="006717BE"/>
    <w:rsid w:val="00673953"/>
    <w:rsid w:val="00680365"/>
    <w:rsid w:val="00690D62"/>
    <w:rsid w:val="00693715"/>
    <w:rsid w:val="006941CA"/>
    <w:rsid w:val="00696962"/>
    <w:rsid w:val="00697030"/>
    <w:rsid w:val="006C1A88"/>
    <w:rsid w:val="006C4F88"/>
    <w:rsid w:val="006D08EA"/>
    <w:rsid w:val="006D6E1B"/>
    <w:rsid w:val="006F50EF"/>
    <w:rsid w:val="006F67EC"/>
    <w:rsid w:val="00704462"/>
    <w:rsid w:val="007105B2"/>
    <w:rsid w:val="00711AD4"/>
    <w:rsid w:val="007140AE"/>
    <w:rsid w:val="00715F7A"/>
    <w:rsid w:val="00732D29"/>
    <w:rsid w:val="00736E87"/>
    <w:rsid w:val="00737383"/>
    <w:rsid w:val="007407AD"/>
    <w:rsid w:val="00742600"/>
    <w:rsid w:val="00755FD4"/>
    <w:rsid w:val="00756C18"/>
    <w:rsid w:val="00756F45"/>
    <w:rsid w:val="00761489"/>
    <w:rsid w:val="0076492C"/>
    <w:rsid w:val="00771D7C"/>
    <w:rsid w:val="00782288"/>
    <w:rsid w:val="0078728D"/>
    <w:rsid w:val="007A04F6"/>
    <w:rsid w:val="007C5D99"/>
    <w:rsid w:val="007C607C"/>
    <w:rsid w:val="007C6BB2"/>
    <w:rsid w:val="007E0FDF"/>
    <w:rsid w:val="007E2E4C"/>
    <w:rsid w:val="007E52B9"/>
    <w:rsid w:val="007E6288"/>
    <w:rsid w:val="007F005A"/>
    <w:rsid w:val="007F0EED"/>
    <w:rsid w:val="007F449A"/>
    <w:rsid w:val="008028A3"/>
    <w:rsid w:val="00802EEC"/>
    <w:rsid w:val="00805B9B"/>
    <w:rsid w:val="008069E8"/>
    <w:rsid w:val="00814857"/>
    <w:rsid w:val="0081649E"/>
    <w:rsid w:val="008170D0"/>
    <w:rsid w:val="008177EC"/>
    <w:rsid w:val="0082227B"/>
    <w:rsid w:val="00822AE0"/>
    <w:rsid w:val="00832777"/>
    <w:rsid w:val="00837522"/>
    <w:rsid w:val="00850E05"/>
    <w:rsid w:val="00857DBD"/>
    <w:rsid w:val="00861FF9"/>
    <w:rsid w:val="0086681B"/>
    <w:rsid w:val="008801F5"/>
    <w:rsid w:val="00883005"/>
    <w:rsid w:val="00885F4F"/>
    <w:rsid w:val="008934D1"/>
    <w:rsid w:val="008959B4"/>
    <w:rsid w:val="008A11E8"/>
    <w:rsid w:val="008A4C6C"/>
    <w:rsid w:val="008A5AFF"/>
    <w:rsid w:val="008A688C"/>
    <w:rsid w:val="008A7789"/>
    <w:rsid w:val="008C25E5"/>
    <w:rsid w:val="008C7649"/>
    <w:rsid w:val="008D3DF6"/>
    <w:rsid w:val="008D46A5"/>
    <w:rsid w:val="008D7524"/>
    <w:rsid w:val="008E2636"/>
    <w:rsid w:val="008E26C1"/>
    <w:rsid w:val="008E4C9B"/>
    <w:rsid w:val="008F04E8"/>
    <w:rsid w:val="008F49FE"/>
    <w:rsid w:val="008F5FC7"/>
    <w:rsid w:val="00901240"/>
    <w:rsid w:val="0090153C"/>
    <w:rsid w:val="00903529"/>
    <w:rsid w:val="0091495B"/>
    <w:rsid w:val="00916B61"/>
    <w:rsid w:val="009216B5"/>
    <w:rsid w:val="0092515E"/>
    <w:rsid w:val="0092785D"/>
    <w:rsid w:val="00933ECE"/>
    <w:rsid w:val="00933FDC"/>
    <w:rsid w:val="00945434"/>
    <w:rsid w:val="00945A7F"/>
    <w:rsid w:val="00950DDC"/>
    <w:rsid w:val="0095269E"/>
    <w:rsid w:val="00953832"/>
    <w:rsid w:val="00956947"/>
    <w:rsid w:val="00963E31"/>
    <w:rsid w:val="009757B4"/>
    <w:rsid w:val="009A3B3C"/>
    <w:rsid w:val="009A6278"/>
    <w:rsid w:val="009B33E3"/>
    <w:rsid w:val="009C0DEB"/>
    <w:rsid w:val="009D7985"/>
    <w:rsid w:val="009F2D89"/>
    <w:rsid w:val="009F5558"/>
    <w:rsid w:val="00A064D7"/>
    <w:rsid w:val="00A16D0F"/>
    <w:rsid w:val="00A2035E"/>
    <w:rsid w:val="00A304CF"/>
    <w:rsid w:val="00A43BB6"/>
    <w:rsid w:val="00A52D23"/>
    <w:rsid w:val="00A53FB7"/>
    <w:rsid w:val="00A559B8"/>
    <w:rsid w:val="00A56814"/>
    <w:rsid w:val="00A60514"/>
    <w:rsid w:val="00A64CB1"/>
    <w:rsid w:val="00A677F8"/>
    <w:rsid w:val="00A73523"/>
    <w:rsid w:val="00A761AF"/>
    <w:rsid w:val="00A80764"/>
    <w:rsid w:val="00A84628"/>
    <w:rsid w:val="00AA26D2"/>
    <w:rsid w:val="00AA6788"/>
    <w:rsid w:val="00AB6706"/>
    <w:rsid w:val="00AC5FBC"/>
    <w:rsid w:val="00AC6978"/>
    <w:rsid w:val="00AE39BB"/>
    <w:rsid w:val="00AF59BC"/>
    <w:rsid w:val="00B14017"/>
    <w:rsid w:val="00B14FE1"/>
    <w:rsid w:val="00B1557B"/>
    <w:rsid w:val="00B17E83"/>
    <w:rsid w:val="00B24B8F"/>
    <w:rsid w:val="00B301F6"/>
    <w:rsid w:val="00B35E8B"/>
    <w:rsid w:val="00B441B9"/>
    <w:rsid w:val="00B45F99"/>
    <w:rsid w:val="00B62856"/>
    <w:rsid w:val="00B71935"/>
    <w:rsid w:val="00B74F5A"/>
    <w:rsid w:val="00B876CD"/>
    <w:rsid w:val="00B90F2D"/>
    <w:rsid w:val="00B966FC"/>
    <w:rsid w:val="00BA2ED9"/>
    <w:rsid w:val="00BB108E"/>
    <w:rsid w:val="00BB1AE0"/>
    <w:rsid w:val="00BB47F9"/>
    <w:rsid w:val="00BC2862"/>
    <w:rsid w:val="00BC696A"/>
    <w:rsid w:val="00BD4684"/>
    <w:rsid w:val="00BD606B"/>
    <w:rsid w:val="00BF4BA7"/>
    <w:rsid w:val="00C01AA2"/>
    <w:rsid w:val="00C022F2"/>
    <w:rsid w:val="00C07D65"/>
    <w:rsid w:val="00C12ACF"/>
    <w:rsid w:val="00C1391C"/>
    <w:rsid w:val="00C1653F"/>
    <w:rsid w:val="00C21550"/>
    <w:rsid w:val="00C24504"/>
    <w:rsid w:val="00C24F2E"/>
    <w:rsid w:val="00C30E47"/>
    <w:rsid w:val="00C3100C"/>
    <w:rsid w:val="00C43282"/>
    <w:rsid w:val="00C612F7"/>
    <w:rsid w:val="00C63983"/>
    <w:rsid w:val="00C7608B"/>
    <w:rsid w:val="00C8288E"/>
    <w:rsid w:val="00C9061B"/>
    <w:rsid w:val="00CA416B"/>
    <w:rsid w:val="00CC4AAD"/>
    <w:rsid w:val="00CC6AF9"/>
    <w:rsid w:val="00CD393A"/>
    <w:rsid w:val="00CE15BA"/>
    <w:rsid w:val="00CE706A"/>
    <w:rsid w:val="00CF1467"/>
    <w:rsid w:val="00D0016B"/>
    <w:rsid w:val="00D003B9"/>
    <w:rsid w:val="00D018BE"/>
    <w:rsid w:val="00D06D11"/>
    <w:rsid w:val="00D074AC"/>
    <w:rsid w:val="00D20872"/>
    <w:rsid w:val="00D3720F"/>
    <w:rsid w:val="00D45515"/>
    <w:rsid w:val="00D51A27"/>
    <w:rsid w:val="00D75640"/>
    <w:rsid w:val="00D801DD"/>
    <w:rsid w:val="00D83427"/>
    <w:rsid w:val="00D84804"/>
    <w:rsid w:val="00D95917"/>
    <w:rsid w:val="00DA0C0F"/>
    <w:rsid w:val="00DB5541"/>
    <w:rsid w:val="00DC0BAE"/>
    <w:rsid w:val="00DC73E1"/>
    <w:rsid w:val="00DC7D21"/>
    <w:rsid w:val="00DD6824"/>
    <w:rsid w:val="00DE30D9"/>
    <w:rsid w:val="00DE395F"/>
    <w:rsid w:val="00DE5669"/>
    <w:rsid w:val="00DF1018"/>
    <w:rsid w:val="00E041A3"/>
    <w:rsid w:val="00E04449"/>
    <w:rsid w:val="00E13B69"/>
    <w:rsid w:val="00E20621"/>
    <w:rsid w:val="00E25CE3"/>
    <w:rsid w:val="00E3164C"/>
    <w:rsid w:val="00E3182B"/>
    <w:rsid w:val="00E345A6"/>
    <w:rsid w:val="00E4117C"/>
    <w:rsid w:val="00E417C9"/>
    <w:rsid w:val="00E44F1D"/>
    <w:rsid w:val="00E4716B"/>
    <w:rsid w:val="00E57070"/>
    <w:rsid w:val="00E63E2C"/>
    <w:rsid w:val="00E64AC5"/>
    <w:rsid w:val="00E665B1"/>
    <w:rsid w:val="00E76B3E"/>
    <w:rsid w:val="00E77293"/>
    <w:rsid w:val="00E81728"/>
    <w:rsid w:val="00E86F5D"/>
    <w:rsid w:val="00E93252"/>
    <w:rsid w:val="00EA60E3"/>
    <w:rsid w:val="00EA6D3A"/>
    <w:rsid w:val="00EB2476"/>
    <w:rsid w:val="00EB2DE4"/>
    <w:rsid w:val="00EB4DF0"/>
    <w:rsid w:val="00EB680E"/>
    <w:rsid w:val="00EC6C26"/>
    <w:rsid w:val="00EE44DD"/>
    <w:rsid w:val="00EF19AC"/>
    <w:rsid w:val="00EF1C95"/>
    <w:rsid w:val="00F00397"/>
    <w:rsid w:val="00F00DA0"/>
    <w:rsid w:val="00F0385E"/>
    <w:rsid w:val="00F052C5"/>
    <w:rsid w:val="00F154B3"/>
    <w:rsid w:val="00F24163"/>
    <w:rsid w:val="00F24893"/>
    <w:rsid w:val="00F26CBD"/>
    <w:rsid w:val="00F356A6"/>
    <w:rsid w:val="00F419D8"/>
    <w:rsid w:val="00F459D6"/>
    <w:rsid w:val="00F66092"/>
    <w:rsid w:val="00F70104"/>
    <w:rsid w:val="00F709D4"/>
    <w:rsid w:val="00F770B9"/>
    <w:rsid w:val="00F847A7"/>
    <w:rsid w:val="00F926C4"/>
    <w:rsid w:val="00F9591C"/>
    <w:rsid w:val="00FA410F"/>
    <w:rsid w:val="00FB042C"/>
    <w:rsid w:val="00FB66BB"/>
    <w:rsid w:val="00FB6C04"/>
    <w:rsid w:val="00FC3E16"/>
    <w:rsid w:val="00FC4F13"/>
    <w:rsid w:val="00FD1A7F"/>
    <w:rsid w:val="00FD689F"/>
    <w:rsid w:val="00FD68D7"/>
    <w:rsid w:val="00FE02A5"/>
    <w:rsid w:val="00FE405C"/>
    <w:rsid w:val="00FE5562"/>
    <w:rsid w:val="00FF151D"/>
    <w:rsid w:val="00FF3295"/>
    <w:rsid w:val="00FF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A8"/>
  </w:style>
  <w:style w:type="paragraph" w:styleId="1">
    <w:name w:val="heading 1"/>
    <w:basedOn w:val="a"/>
    <w:link w:val="10"/>
    <w:uiPriority w:val="9"/>
    <w:qFormat/>
    <w:rsid w:val="008F49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1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01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F49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8F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basedOn w:val="a0"/>
    <w:rsid w:val="008F49FE"/>
  </w:style>
  <w:style w:type="character" w:customStyle="1" w:styleId="extended-textfull">
    <w:name w:val="extended-text__full"/>
    <w:basedOn w:val="a0"/>
    <w:rsid w:val="008F49FE"/>
  </w:style>
  <w:style w:type="character" w:customStyle="1" w:styleId="a5">
    <w:name w:val="Гипертекстовая ссылка"/>
    <w:basedOn w:val="a0"/>
    <w:uiPriority w:val="99"/>
    <w:rsid w:val="008F49FE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D834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82352.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 Е.С.</dc:creator>
  <cp:lastModifiedBy>Карандашова</cp:lastModifiedBy>
  <cp:revision>22</cp:revision>
  <cp:lastPrinted>2025-11-01T10:56:00Z</cp:lastPrinted>
  <dcterms:created xsi:type="dcterms:W3CDTF">2022-02-17T11:38:00Z</dcterms:created>
  <dcterms:modified xsi:type="dcterms:W3CDTF">2025-11-27T10:44:00Z</dcterms:modified>
</cp:coreProperties>
</file>