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1E" w:rsidRDefault="008F49FE" w:rsidP="0090153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069E8">
        <w:rPr>
          <w:color w:val="000000"/>
          <w:sz w:val="28"/>
          <w:szCs w:val="28"/>
        </w:rPr>
        <w:t xml:space="preserve">Перечень </w:t>
      </w:r>
      <w:r w:rsidR="004566C2">
        <w:rPr>
          <w:color w:val="000000"/>
          <w:sz w:val="28"/>
          <w:szCs w:val="28"/>
        </w:rPr>
        <w:t>НД</w:t>
      </w:r>
      <w:r w:rsidRPr="00392812">
        <w:rPr>
          <w:b/>
          <w:color w:val="000000"/>
          <w:sz w:val="28"/>
          <w:szCs w:val="28"/>
        </w:rPr>
        <w:t xml:space="preserve"> </w:t>
      </w:r>
      <w:r w:rsidR="008069E8">
        <w:rPr>
          <w:b/>
          <w:color w:val="000000"/>
          <w:sz w:val="28"/>
          <w:szCs w:val="28"/>
        </w:rPr>
        <w:t xml:space="preserve">– </w:t>
      </w:r>
      <w:r w:rsidR="008069E8" w:rsidRPr="00CF5726">
        <w:rPr>
          <w:b/>
          <w:color w:val="000000"/>
          <w:sz w:val="28"/>
          <w:szCs w:val="28"/>
          <w:u w:val="single"/>
        </w:rPr>
        <w:t>документы</w:t>
      </w:r>
      <w:r w:rsidR="000D46EF" w:rsidRPr="00CF5726">
        <w:rPr>
          <w:b/>
          <w:color w:val="000000"/>
          <w:sz w:val="28"/>
          <w:szCs w:val="28"/>
          <w:u w:val="single"/>
        </w:rPr>
        <w:t xml:space="preserve">, </w:t>
      </w:r>
      <w:r w:rsidR="008069E8" w:rsidRPr="00CF5726">
        <w:rPr>
          <w:b/>
          <w:color w:val="000000"/>
          <w:sz w:val="28"/>
          <w:szCs w:val="28"/>
          <w:u w:val="single"/>
        </w:rPr>
        <w:t xml:space="preserve"> устанавливающие методы инспекции</w:t>
      </w:r>
      <w:r w:rsidR="008069E8" w:rsidRPr="008069E8">
        <w:rPr>
          <w:b/>
          <w:color w:val="000000"/>
          <w:sz w:val="28"/>
          <w:szCs w:val="28"/>
        </w:rPr>
        <w:t xml:space="preserve"> </w:t>
      </w:r>
    </w:p>
    <w:p w:rsidR="00014D9D" w:rsidRPr="00F00397" w:rsidRDefault="008F49FE" w:rsidP="0090153C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 w:rsidRPr="008069E8">
        <w:rPr>
          <w:color w:val="000000"/>
          <w:sz w:val="28"/>
          <w:szCs w:val="28"/>
        </w:rPr>
        <w:t xml:space="preserve">Органа инспекции </w:t>
      </w:r>
      <w:r w:rsidR="00C1653F" w:rsidRPr="008069E8">
        <w:rPr>
          <w:color w:val="000000"/>
          <w:sz w:val="28"/>
          <w:szCs w:val="28"/>
        </w:rPr>
        <w:t xml:space="preserve">ФГБУЗ </w:t>
      </w:r>
      <w:proofErr w:type="spellStart"/>
      <w:r w:rsidR="00C1653F" w:rsidRPr="008069E8">
        <w:rPr>
          <w:color w:val="000000"/>
          <w:sz w:val="28"/>
          <w:szCs w:val="28"/>
        </w:rPr>
        <w:t>ЦГиЭ</w:t>
      </w:r>
      <w:proofErr w:type="spellEnd"/>
      <w:r w:rsidR="00C1653F" w:rsidRPr="008069E8">
        <w:rPr>
          <w:color w:val="000000"/>
          <w:sz w:val="28"/>
          <w:szCs w:val="28"/>
        </w:rPr>
        <w:t xml:space="preserve"> № 52ФМБА России</w:t>
      </w:r>
      <w:r w:rsidRPr="008069E8">
        <w:rPr>
          <w:color w:val="000000"/>
          <w:sz w:val="28"/>
          <w:szCs w:val="28"/>
        </w:rPr>
        <w:t xml:space="preserve"> </w:t>
      </w:r>
      <w:proofErr w:type="gramStart"/>
      <w:r w:rsidRPr="008069E8">
        <w:rPr>
          <w:color w:val="000000"/>
          <w:sz w:val="28"/>
          <w:szCs w:val="28"/>
        </w:rPr>
        <w:t>заявленных</w:t>
      </w:r>
      <w:proofErr w:type="gramEnd"/>
      <w:r w:rsidRPr="008069E8">
        <w:rPr>
          <w:color w:val="000000"/>
          <w:sz w:val="28"/>
          <w:szCs w:val="28"/>
        </w:rPr>
        <w:t xml:space="preserve"> в области аккредитации</w:t>
      </w:r>
    </w:p>
    <w:tbl>
      <w:tblPr>
        <w:tblStyle w:val="a4"/>
        <w:tblW w:w="0" w:type="auto"/>
        <w:tblInd w:w="-743" w:type="dxa"/>
        <w:tblLook w:val="04A0"/>
      </w:tblPr>
      <w:tblGrid>
        <w:gridCol w:w="1135"/>
        <w:gridCol w:w="9179"/>
      </w:tblGrid>
      <w:tr w:rsidR="008F49FE" w:rsidTr="00392812">
        <w:tc>
          <w:tcPr>
            <w:tcW w:w="1135" w:type="dxa"/>
          </w:tcPr>
          <w:p w:rsidR="008F49FE" w:rsidRPr="008F49FE" w:rsidRDefault="008F49FE" w:rsidP="0090153C">
            <w:pPr>
              <w:pStyle w:val="a3"/>
              <w:rPr>
                <w:color w:val="000000"/>
                <w:sz w:val="28"/>
                <w:szCs w:val="28"/>
              </w:rPr>
            </w:pPr>
            <w:r w:rsidRPr="008F49F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F49F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F49F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F49F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79" w:type="dxa"/>
          </w:tcPr>
          <w:p w:rsidR="008F49FE" w:rsidRPr="008F49FE" w:rsidRDefault="008F49FE" w:rsidP="008F49FE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F49FE">
              <w:rPr>
                <w:color w:val="000000"/>
                <w:sz w:val="28"/>
                <w:szCs w:val="28"/>
              </w:rPr>
              <w:t>Название документа</w:t>
            </w:r>
          </w:p>
        </w:tc>
      </w:tr>
      <w:tr w:rsidR="002E433A" w:rsidRPr="00FC3E16" w:rsidTr="00392812">
        <w:tc>
          <w:tcPr>
            <w:tcW w:w="1135" w:type="dxa"/>
          </w:tcPr>
          <w:p w:rsidR="002E433A" w:rsidRPr="00FC3E16" w:rsidRDefault="002E433A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2E433A" w:rsidRPr="00FC3E16" w:rsidRDefault="00805B9B" w:rsidP="009D24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19.07.2007 № 224</w:t>
            </w:r>
          </w:p>
        </w:tc>
      </w:tr>
      <w:tr w:rsidR="00805B9B" w:rsidRPr="00FC3E16" w:rsidTr="00392812">
        <w:tc>
          <w:tcPr>
            <w:tcW w:w="1135" w:type="dxa"/>
          </w:tcPr>
          <w:p w:rsidR="00805B9B" w:rsidRPr="00FC3E16" w:rsidRDefault="00805B9B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805B9B" w:rsidRPr="00FC3E16" w:rsidRDefault="00805B9B" w:rsidP="009D24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4.3.0212-20 «Контроль систем вентиляции».</w:t>
            </w:r>
          </w:p>
        </w:tc>
      </w:tr>
      <w:tr w:rsidR="00805B9B" w:rsidRPr="00FC3E16" w:rsidTr="00392812">
        <w:tc>
          <w:tcPr>
            <w:tcW w:w="1135" w:type="dxa"/>
          </w:tcPr>
          <w:p w:rsidR="00805B9B" w:rsidRPr="00FC3E16" w:rsidRDefault="00805B9B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805B9B" w:rsidRPr="00805B9B" w:rsidRDefault="00805B9B" w:rsidP="009D24A2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5B9B">
              <w:rPr>
                <w:sz w:val="28"/>
                <w:szCs w:val="28"/>
              </w:rPr>
              <w:t>МР 2.2.0244-21 «Методические рекомендации по обеспечению санитарно-эпидемиологических требований к условиям труда».</w:t>
            </w:r>
          </w:p>
        </w:tc>
      </w:tr>
      <w:tr w:rsidR="00805B9B" w:rsidRPr="00FC3E16" w:rsidTr="00392812">
        <w:tc>
          <w:tcPr>
            <w:tcW w:w="1135" w:type="dxa"/>
          </w:tcPr>
          <w:p w:rsidR="00805B9B" w:rsidRPr="00FC3E16" w:rsidRDefault="00805B9B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805B9B" w:rsidRPr="00805B9B" w:rsidRDefault="00805B9B" w:rsidP="009D24A2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5B9B">
              <w:rPr>
                <w:sz w:val="28"/>
                <w:szCs w:val="28"/>
              </w:rPr>
              <w:t>МР 2.5.0245-21 «Методические рекомендации по обеспечению санитарно-эпидемиологических требований к отдельным видам транспорта и объектам транспортной инфраструктуры».</w:t>
            </w:r>
          </w:p>
        </w:tc>
      </w:tr>
      <w:tr w:rsidR="00805B9B" w:rsidRPr="00FC3E16" w:rsidTr="00392812">
        <w:tc>
          <w:tcPr>
            <w:tcW w:w="1135" w:type="dxa"/>
          </w:tcPr>
          <w:p w:rsidR="00805B9B" w:rsidRPr="00FC3E16" w:rsidRDefault="00805B9B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805B9B" w:rsidRPr="00805B9B" w:rsidRDefault="00805B9B" w:rsidP="009D24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B9B">
              <w:rPr>
                <w:rFonts w:ascii="Times New Roman" w:hAnsi="Times New Roman" w:cs="Times New Roman"/>
                <w:sz w:val="28"/>
                <w:szCs w:val="28"/>
              </w:rPr>
              <w:t xml:space="preserve">МР 2.1.0246-21 ««Методические рекомендации по обеспечению санитарно-эпидемиологических требований </w:t>
            </w:r>
            <w:r w:rsidRPr="00805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 - эпидемиологических (профилактических) мероприятий».</w:t>
            </w:r>
          </w:p>
        </w:tc>
      </w:tr>
      <w:tr w:rsidR="000D46EF" w:rsidRPr="00FC3E16" w:rsidTr="00392812">
        <w:tc>
          <w:tcPr>
            <w:tcW w:w="1135" w:type="dxa"/>
          </w:tcPr>
          <w:p w:rsidR="000D46EF" w:rsidRPr="00FC3E16" w:rsidRDefault="000D46EF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FC3E16" w:rsidRDefault="000D46EF" w:rsidP="00B26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2.1.0247-21 «</w:t>
            </w:r>
            <w:r w:rsidRPr="00FC3E16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обеспечению санитарно-эпидемиологических требований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 выполнение работ или оказание услуг».</w:t>
            </w:r>
          </w:p>
        </w:tc>
      </w:tr>
      <w:tr w:rsidR="000D46EF" w:rsidRPr="00FC3E16" w:rsidTr="00392812">
        <w:tc>
          <w:tcPr>
            <w:tcW w:w="1135" w:type="dxa"/>
          </w:tcPr>
          <w:p w:rsidR="000D46EF" w:rsidRPr="00FC3E16" w:rsidRDefault="000D46EF" w:rsidP="00392812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FC3E16" w:rsidRDefault="000D46EF" w:rsidP="00DB6A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287-113 «Методические указания по дезинфекции, предстерилизацио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очистке и стерилизации изделий медицинского назначения», утв. 30.12.1998 г.  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FC3E16" w:rsidRDefault="000D46EF" w:rsidP="00DB6A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15/6-5 от 29.02.1991 «Методические указания по контролю работы паровых и воздушных стерилизаторов».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FC3E16" w:rsidRDefault="000D46EF" w:rsidP="00DB6A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3.1.1.2438-09 «Эпидемиологический надзор и профилактика </w:t>
            </w:r>
            <w:proofErr w:type="spellStart"/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псевдотуберкулеза</w:t>
            </w:r>
            <w:proofErr w:type="spellEnd"/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кишечного</w:t>
            </w:r>
            <w:proofErr w:type="gramEnd"/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иерсиниоза</w:t>
            </w:r>
            <w:proofErr w:type="spellEnd"/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FC3E16" w:rsidRDefault="000D46EF" w:rsidP="009D5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№ 2657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</w:t>
            </w: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санитарно-бактериологическому контролю на предприятиях общественного питания и торговли пищевыми продуктами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C3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утв. 31.12.1982.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FC3E16" w:rsidRDefault="000D46EF" w:rsidP="009D52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E16">
              <w:rPr>
                <w:rFonts w:ascii="Times New Roman" w:hAnsi="Times New Roman" w:cs="Times New Roman"/>
                <w:sz w:val="28"/>
                <w:szCs w:val="28"/>
              </w:rPr>
              <w:t xml:space="preserve">МУ 4237-86 «Методические указания по гигиеническому </w:t>
            </w:r>
            <w:proofErr w:type="gramStart"/>
            <w:r w:rsidRPr="00FC3E16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FC3E16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в организованных коллективах».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0D46EF" w:rsidRDefault="000D46EF" w:rsidP="00CE15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6EF">
              <w:rPr>
                <w:rFonts w:ascii="Times New Roman" w:hAnsi="Times New Roman" w:cs="Times New Roman"/>
                <w:sz w:val="28"/>
                <w:szCs w:val="28"/>
              </w:rPr>
              <w:t xml:space="preserve">МУ 2.6.1.2808-10 «Обеспечение радиационной безопасности при проведении </w:t>
            </w:r>
            <w:proofErr w:type="spellStart"/>
            <w:r w:rsidRPr="000D46EF">
              <w:rPr>
                <w:rFonts w:ascii="Times New Roman" w:hAnsi="Times New Roman" w:cs="Times New Roman"/>
                <w:sz w:val="28"/>
                <w:szCs w:val="28"/>
              </w:rPr>
              <w:t>радионуклидной</w:t>
            </w:r>
            <w:proofErr w:type="spellEnd"/>
            <w:r w:rsidRPr="000D46EF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 методами </w:t>
            </w:r>
            <w:proofErr w:type="spellStart"/>
            <w:r w:rsidRPr="000D46EF">
              <w:rPr>
                <w:rFonts w:ascii="Times New Roman" w:hAnsi="Times New Roman" w:cs="Times New Roman"/>
                <w:sz w:val="28"/>
                <w:szCs w:val="28"/>
              </w:rPr>
              <w:t>радиоиммунного</w:t>
            </w:r>
            <w:proofErr w:type="spellEnd"/>
            <w:r w:rsidRPr="000D46EF">
              <w:rPr>
                <w:rFonts w:ascii="Times New Roman" w:hAnsi="Times New Roman" w:cs="Times New Roman"/>
                <w:sz w:val="28"/>
                <w:szCs w:val="28"/>
              </w:rPr>
              <w:t xml:space="preserve"> анализа «</w:t>
            </w:r>
            <w:proofErr w:type="spellStart"/>
            <w:r w:rsidRPr="000D46EF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0D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6EF">
              <w:rPr>
                <w:rFonts w:ascii="Times New Roman" w:hAnsi="Times New Roman" w:cs="Times New Roman"/>
                <w:sz w:val="28"/>
                <w:szCs w:val="28"/>
              </w:rPr>
              <w:t>vitro</w:t>
            </w:r>
            <w:proofErr w:type="spellEnd"/>
            <w:r w:rsidRPr="000D46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8170D0" w:rsidP="008170D0">
            <w:pPr>
              <w:pStyle w:val="header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 2.6.1.0333-23</w:t>
            </w:r>
            <w:r w:rsidR="000D46EF" w:rsidRPr="00CF5726">
              <w:rPr>
                <w:sz w:val="28"/>
                <w:szCs w:val="28"/>
              </w:rPr>
              <w:t xml:space="preserve"> «Радиационный контроль и санитарно-эпидемиологическая оценка жилых, общественных и производственных зданий и сооружений после окончания их строительства, капитального </w:t>
            </w:r>
            <w:r w:rsidR="000D46EF" w:rsidRPr="00CF5726">
              <w:rPr>
                <w:sz w:val="28"/>
                <w:szCs w:val="28"/>
              </w:rPr>
              <w:lastRenderedPageBreak/>
              <w:t>ремонта, реконструкции по показателям радиационной безопасности».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CE154A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 2.6.1.3015-12 «Организация и проведение индивидуального дозиметрического контроля. Персонал медицинских организаций».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CE154A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 xml:space="preserve">МУ 3.3.2.1121-02 «Организация </w:t>
            </w:r>
            <w:proofErr w:type="gramStart"/>
            <w:r w:rsidRPr="00CF5726">
              <w:rPr>
                <w:sz w:val="28"/>
                <w:szCs w:val="28"/>
              </w:rPr>
              <w:t>контроля за</w:t>
            </w:r>
            <w:proofErr w:type="gramEnd"/>
            <w:r w:rsidRPr="00CF5726">
              <w:rPr>
                <w:sz w:val="28"/>
                <w:szCs w:val="28"/>
              </w:rPr>
              <w:t xml:space="preserve"> соблюдением правил хранения и транспортирования медицинских иммунобиологических препаратов».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336FB3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 3.5.736-99 «</w:t>
            </w:r>
            <w:r w:rsidRPr="00CF5726">
              <w:rPr>
                <w:rStyle w:val="extended-textshort"/>
                <w:sz w:val="28"/>
                <w:szCs w:val="28"/>
              </w:rPr>
              <w:t>Технология обработки белья в медицинских учреждениях</w:t>
            </w:r>
            <w:r w:rsidRPr="00CF5726">
              <w:rPr>
                <w:sz w:val="28"/>
                <w:szCs w:val="28"/>
              </w:rPr>
              <w:t>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CF5726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 xml:space="preserve">МУ </w:t>
            </w:r>
            <w:r w:rsidR="002A1535" w:rsidRPr="00CF5726">
              <w:rPr>
                <w:sz w:val="28"/>
                <w:szCs w:val="28"/>
              </w:rPr>
              <w:t>3.</w:t>
            </w:r>
            <w:r w:rsidR="00246106" w:rsidRPr="00CF5726">
              <w:rPr>
                <w:sz w:val="28"/>
                <w:szCs w:val="28"/>
              </w:rPr>
              <w:t>1</w:t>
            </w:r>
            <w:r w:rsidR="002A1535" w:rsidRPr="00CF5726">
              <w:rPr>
                <w:sz w:val="28"/>
                <w:szCs w:val="28"/>
              </w:rPr>
              <w:t>.3798-22</w:t>
            </w:r>
            <w:r w:rsidRPr="00CF5726">
              <w:rPr>
                <w:sz w:val="28"/>
                <w:szCs w:val="28"/>
              </w:rPr>
              <w:t xml:space="preserve"> «</w:t>
            </w:r>
            <w:r w:rsidRPr="00CF5726">
              <w:rPr>
                <w:rStyle w:val="extended-textshort"/>
                <w:sz w:val="28"/>
                <w:szCs w:val="28"/>
              </w:rPr>
              <w:t>Очистка, дезинфекция и стерилизация эндоскопов и инструментов к ним</w:t>
            </w:r>
            <w:r w:rsidRPr="00CF5726">
              <w:rPr>
                <w:sz w:val="28"/>
                <w:szCs w:val="28"/>
              </w:rPr>
              <w:t>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336FB3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  287-113 «</w:t>
            </w:r>
            <w:r w:rsidRPr="00CF5726">
              <w:rPr>
                <w:rStyle w:val="extended-textshort"/>
                <w:bCs/>
                <w:sz w:val="28"/>
                <w:szCs w:val="28"/>
              </w:rPr>
              <w:t>Методические</w:t>
            </w:r>
            <w:r w:rsidRPr="00CF5726">
              <w:rPr>
                <w:rStyle w:val="extended-textshort"/>
                <w:sz w:val="28"/>
                <w:szCs w:val="28"/>
              </w:rPr>
              <w:t xml:space="preserve"> </w:t>
            </w:r>
            <w:r w:rsidRPr="00CF5726">
              <w:rPr>
                <w:rStyle w:val="extended-textshort"/>
                <w:bCs/>
                <w:sz w:val="28"/>
                <w:szCs w:val="28"/>
              </w:rPr>
              <w:t>указания</w:t>
            </w:r>
            <w:r w:rsidRPr="00CF5726">
              <w:rPr>
                <w:rStyle w:val="extended-textshort"/>
                <w:sz w:val="28"/>
                <w:szCs w:val="28"/>
              </w:rPr>
              <w:t>. По дезинфекции, предстерилизационной очистке и стерилизации изделий медицинского назначения</w:t>
            </w:r>
            <w:r w:rsidRPr="00CF5726">
              <w:rPr>
                <w:sz w:val="28"/>
                <w:szCs w:val="28"/>
              </w:rPr>
              <w:t>», утв.30.12.1998.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336FB3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 3182-84 «</w:t>
            </w:r>
            <w:r w:rsidRPr="00CF5726">
              <w:rPr>
                <w:rStyle w:val="extended-textshort"/>
                <w:bCs/>
                <w:sz w:val="28"/>
                <w:szCs w:val="28"/>
              </w:rPr>
              <w:t>Методические</w:t>
            </w:r>
            <w:r w:rsidRPr="00CF5726">
              <w:rPr>
                <w:rStyle w:val="extended-textshort"/>
                <w:sz w:val="28"/>
                <w:szCs w:val="28"/>
              </w:rPr>
              <w:t xml:space="preserve"> </w:t>
            </w:r>
            <w:r w:rsidRPr="00CF5726">
              <w:rPr>
                <w:rStyle w:val="extended-textshort"/>
                <w:bCs/>
                <w:sz w:val="28"/>
                <w:szCs w:val="28"/>
              </w:rPr>
              <w:t>указания</w:t>
            </w:r>
            <w:r w:rsidRPr="00CF5726">
              <w:rPr>
                <w:rStyle w:val="extended-textshort"/>
                <w:sz w:val="28"/>
                <w:szCs w:val="28"/>
              </w:rPr>
              <w:t xml:space="preserve"> по микробиологическому контролю в аптеках</w:t>
            </w:r>
            <w:r w:rsidRPr="00CF5726">
              <w:rPr>
                <w:sz w:val="28"/>
                <w:szCs w:val="28"/>
              </w:rPr>
              <w:t>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336FB3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 2.6.1.1982-05 «Проведение радиационного контроля в рентгеновских кабинетах».</w:t>
            </w:r>
          </w:p>
        </w:tc>
      </w:tr>
      <w:tr w:rsidR="001717A0" w:rsidRPr="00FC3E16" w:rsidTr="00392812">
        <w:trPr>
          <w:trHeight w:val="485"/>
        </w:trPr>
        <w:tc>
          <w:tcPr>
            <w:tcW w:w="1135" w:type="dxa"/>
          </w:tcPr>
          <w:p w:rsidR="001717A0" w:rsidRPr="00FC3E16" w:rsidRDefault="001717A0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1717A0" w:rsidRPr="00CF5726" w:rsidRDefault="001717A0" w:rsidP="00336FB3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МУК 4.2.2942-11 «Методы санитарно-бактериологических исследований объектов окружающей среды, воздуха и контроля стерильности в лечебных учреждениях».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D145F5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МУК 4.2.1035-01 «Контроль дезинфекционных камер».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CF5726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МУК 4.3.3722-21 «Контроль уровня шума на территории жилой застройки, в жилых и общественных зданиях и помещениях».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006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4.2.0220-20 «Методы санитарно-бактериологического исследования микробной обсемененности объектов внешней среды».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006B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2.3.6.0233-21 «Методические рекомендации к организации общественного питания населения».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006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</w:t>
            </w:r>
            <w:r w:rsidRPr="00CF572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2.2.8.2127-06 </w:t>
            </w:r>
            <w:r w:rsidRPr="00C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24.11.2006 «</w:t>
            </w:r>
            <w:r w:rsidRPr="00CF572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Гигиенические требования к теплоизоляции комплекта средств индивидуальной защиты от холода в различных климатических регионах и методы ее оценки».</w:t>
            </w:r>
          </w:p>
        </w:tc>
      </w:tr>
      <w:tr w:rsidR="000D46EF" w:rsidRPr="00FC3E16" w:rsidTr="00392812">
        <w:trPr>
          <w:trHeight w:val="485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006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2.6.1.0064-12 «</w:t>
            </w:r>
            <w:r w:rsidRPr="00CF5726">
              <w:rPr>
                <w:rFonts w:ascii="Times New Roman" w:hAnsi="Times New Roman" w:cs="Times New Roman"/>
                <w:sz w:val="28"/>
                <w:szCs w:val="28"/>
              </w:rPr>
              <w:t>Радиационный контроль питьевой воды методами радиохимического анализа</w:t>
            </w:r>
            <w:r w:rsidRPr="00C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0D46EF" w:rsidRPr="00FC3E16" w:rsidTr="00392812">
        <w:trPr>
          <w:trHeight w:val="787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0D46EF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ОСТ 42-21-16-86 «</w:t>
            </w:r>
            <w:r w:rsidRPr="00CF5726">
              <w:rPr>
                <w:rStyle w:val="extended-textshort"/>
                <w:sz w:val="28"/>
                <w:szCs w:val="28"/>
              </w:rPr>
              <w:t>Отделения, кабинеты физиотерапии. Общие требования безопасности</w:t>
            </w:r>
            <w:r w:rsidRPr="00CF5726">
              <w:rPr>
                <w:sz w:val="28"/>
                <w:szCs w:val="28"/>
              </w:rPr>
              <w:t>».</w:t>
            </w:r>
          </w:p>
        </w:tc>
      </w:tr>
      <w:tr w:rsidR="000D46EF" w:rsidRPr="00FC3E16" w:rsidTr="00392812">
        <w:trPr>
          <w:trHeight w:val="796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179" w:type="dxa"/>
          </w:tcPr>
          <w:p w:rsidR="000D46EF" w:rsidRPr="00CF5726" w:rsidRDefault="000D46EF" w:rsidP="000D46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72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F5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2.2.2006-05 «Руководство по гигиенической оценке факторов рабочей среды и трудового процесса. Критерии и классификация условий труда».</w:t>
            </w:r>
          </w:p>
        </w:tc>
      </w:tr>
      <w:tr w:rsidR="000D46EF" w:rsidRPr="00FC3E16" w:rsidTr="00392812">
        <w:trPr>
          <w:trHeight w:val="572"/>
        </w:trPr>
        <w:tc>
          <w:tcPr>
            <w:tcW w:w="1135" w:type="dxa"/>
          </w:tcPr>
          <w:p w:rsidR="000D46EF" w:rsidRPr="00FC3E16" w:rsidRDefault="001717A0" w:rsidP="001717A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179" w:type="dxa"/>
          </w:tcPr>
          <w:p w:rsidR="000D46EF" w:rsidRPr="00CF5726" w:rsidRDefault="000D46EF" w:rsidP="000D46EF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«Инструкция по организации лечебного питания в лечебно-профилактических учреждениях», утв. приказом Минздрава РФ от 5 августа 2003 г. № 330.</w:t>
            </w:r>
          </w:p>
        </w:tc>
      </w:tr>
      <w:tr w:rsidR="000D46EF" w:rsidRPr="00FC3E16" w:rsidTr="00392812">
        <w:trPr>
          <w:trHeight w:val="572"/>
        </w:trPr>
        <w:tc>
          <w:tcPr>
            <w:tcW w:w="1135" w:type="dxa"/>
          </w:tcPr>
          <w:p w:rsidR="000D46EF" w:rsidRPr="00FC3E16" w:rsidRDefault="000D46EF" w:rsidP="001717A0">
            <w:pPr>
              <w:pStyle w:val="a3"/>
              <w:jc w:val="center"/>
              <w:rPr>
                <w:sz w:val="28"/>
                <w:szCs w:val="28"/>
              </w:rPr>
            </w:pPr>
            <w:r w:rsidRPr="00FC3E16">
              <w:rPr>
                <w:sz w:val="28"/>
                <w:szCs w:val="28"/>
              </w:rPr>
              <w:t>3</w:t>
            </w:r>
            <w:r w:rsidR="001717A0">
              <w:rPr>
                <w:sz w:val="28"/>
                <w:szCs w:val="28"/>
              </w:rPr>
              <w:t>1</w:t>
            </w:r>
            <w:r w:rsidRPr="00FC3E16">
              <w:rPr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0D46EF" w:rsidRPr="00CF5726" w:rsidRDefault="00473446" w:rsidP="000D46EF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5" w:history="1">
              <w:r w:rsidR="000D46EF" w:rsidRPr="00CF5726">
                <w:rPr>
                  <w:rStyle w:val="a5"/>
                  <w:bCs/>
                  <w:color w:val="auto"/>
                  <w:sz w:val="28"/>
                  <w:szCs w:val="28"/>
                </w:rPr>
                <w:t>Приказ Минздрава РФ от 29 июня 2000 г. № 229 «О профессиональной гигиенической подготовке и аттестации должностных лиц и работников организаций».</w:t>
              </w:r>
            </w:hyperlink>
          </w:p>
        </w:tc>
      </w:tr>
      <w:tr w:rsidR="000D46EF" w:rsidRPr="00FC3E16" w:rsidTr="00392812">
        <w:trPr>
          <w:trHeight w:val="572"/>
        </w:trPr>
        <w:tc>
          <w:tcPr>
            <w:tcW w:w="1135" w:type="dxa"/>
          </w:tcPr>
          <w:p w:rsidR="000D46EF" w:rsidRPr="00FC3E16" w:rsidRDefault="000D46EF" w:rsidP="001717A0">
            <w:pPr>
              <w:pStyle w:val="a3"/>
              <w:jc w:val="center"/>
              <w:rPr>
                <w:sz w:val="28"/>
                <w:szCs w:val="28"/>
              </w:rPr>
            </w:pPr>
            <w:r w:rsidRPr="00FC3E16">
              <w:rPr>
                <w:sz w:val="28"/>
                <w:szCs w:val="28"/>
              </w:rPr>
              <w:lastRenderedPageBreak/>
              <w:t>3</w:t>
            </w:r>
            <w:r w:rsidR="001717A0">
              <w:rPr>
                <w:sz w:val="28"/>
                <w:szCs w:val="28"/>
              </w:rPr>
              <w:t>2</w:t>
            </w:r>
            <w:r w:rsidRPr="00FC3E16">
              <w:rPr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0D46EF" w:rsidRPr="00CF5726" w:rsidRDefault="000D46EF" w:rsidP="000D46EF">
            <w:pPr>
              <w:pStyle w:val="headertext"/>
              <w:spacing w:after="0"/>
              <w:jc w:val="both"/>
              <w:rPr>
                <w:sz w:val="28"/>
                <w:szCs w:val="28"/>
              </w:rPr>
            </w:pPr>
            <w:r w:rsidRPr="00CF5726">
              <w:rPr>
                <w:sz w:val="28"/>
                <w:szCs w:val="28"/>
              </w:rPr>
              <w:t>Приказ МЗ РФ от 13 ноября 1996 г. № 377 «</w:t>
            </w:r>
            <w:r w:rsidRPr="00CF5726">
              <w:rPr>
                <w:rStyle w:val="extended-textshort"/>
                <w:sz w:val="28"/>
                <w:szCs w:val="28"/>
              </w:rPr>
              <w:t>Об утверждении Инструкции по организации хранения в аптечных учреждениях различных групп лекарственных средств и изделий медицинского назначения</w:t>
            </w:r>
            <w:r w:rsidRPr="00CF5726">
              <w:rPr>
                <w:sz w:val="28"/>
                <w:szCs w:val="28"/>
              </w:rPr>
              <w:t>».</w:t>
            </w:r>
          </w:p>
        </w:tc>
      </w:tr>
      <w:tr w:rsidR="000D46EF" w:rsidRPr="00FC3E16" w:rsidTr="00392812">
        <w:trPr>
          <w:trHeight w:val="536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FC3E16">
              <w:rPr>
                <w:sz w:val="28"/>
                <w:szCs w:val="28"/>
              </w:rPr>
              <w:t>33.</w:t>
            </w:r>
          </w:p>
        </w:tc>
        <w:tc>
          <w:tcPr>
            <w:tcW w:w="9179" w:type="dxa"/>
          </w:tcPr>
          <w:p w:rsidR="000D46EF" w:rsidRPr="00CF5726" w:rsidRDefault="00473446" w:rsidP="000D46EF">
            <w:pPr>
              <w:pStyle w:val="headertext"/>
              <w:spacing w:after="0"/>
              <w:jc w:val="both"/>
              <w:rPr>
                <w:sz w:val="28"/>
                <w:szCs w:val="28"/>
              </w:rPr>
            </w:pPr>
            <w:hyperlink r:id="rId6" w:history="1">
              <w:r w:rsidR="000D46EF" w:rsidRPr="00CF5726">
                <w:rPr>
                  <w:rStyle w:val="a5"/>
                  <w:bCs/>
                  <w:color w:val="auto"/>
                  <w:sz w:val="28"/>
                  <w:szCs w:val="28"/>
                </w:rPr>
                <w:t>Приказ Федеральной службы по надзору в сфере защиты прав потребителей и благополучия человека от 20 мая 2005 г. № 402 «О личной медицинской книжке и санитарном паспорте».</w:t>
              </w:r>
            </w:hyperlink>
          </w:p>
        </w:tc>
      </w:tr>
      <w:tr w:rsidR="000D46EF" w:rsidRPr="00FC3E16" w:rsidTr="00392812">
        <w:trPr>
          <w:trHeight w:val="536"/>
        </w:trPr>
        <w:tc>
          <w:tcPr>
            <w:tcW w:w="1135" w:type="dxa"/>
          </w:tcPr>
          <w:p w:rsidR="000D46EF" w:rsidRPr="00FC3E16" w:rsidRDefault="000D46EF" w:rsidP="000D46EF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179" w:type="dxa"/>
          </w:tcPr>
          <w:p w:rsidR="000D46EF" w:rsidRPr="00CF5726" w:rsidRDefault="000D46EF" w:rsidP="000D46EF">
            <w:pPr>
              <w:pStyle w:val="headertext"/>
              <w:spacing w:after="0"/>
              <w:jc w:val="both"/>
            </w:pPr>
            <w:r w:rsidRPr="00CF5726">
              <w:rPr>
                <w:sz w:val="28"/>
                <w:szCs w:val="28"/>
              </w:rPr>
              <w:t>Приказ МЗ и РФ № 46И от 16.02.2009 г.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      </w:r>
          </w:p>
        </w:tc>
      </w:tr>
    </w:tbl>
    <w:p w:rsidR="00E25CE3" w:rsidRDefault="00E25CE3" w:rsidP="00CF5726">
      <w:pPr>
        <w:ind w:left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25CE3" w:rsidSect="0035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4614"/>
    <w:multiLevelType w:val="hybridMultilevel"/>
    <w:tmpl w:val="D7AA4226"/>
    <w:lvl w:ilvl="0" w:tplc="C65ADEFA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764348C"/>
    <w:multiLevelType w:val="hybridMultilevel"/>
    <w:tmpl w:val="98DCA3DA"/>
    <w:lvl w:ilvl="0" w:tplc="7586F14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53C"/>
    <w:rsid w:val="000004D6"/>
    <w:rsid w:val="00014D9D"/>
    <w:rsid w:val="000177C7"/>
    <w:rsid w:val="00022815"/>
    <w:rsid w:val="000401BA"/>
    <w:rsid w:val="00043359"/>
    <w:rsid w:val="0005556A"/>
    <w:rsid w:val="00055C94"/>
    <w:rsid w:val="0005783C"/>
    <w:rsid w:val="0006335A"/>
    <w:rsid w:val="00074E73"/>
    <w:rsid w:val="000A492E"/>
    <w:rsid w:val="000B39DF"/>
    <w:rsid w:val="000B4F39"/>
    <w:rsid w:val="000B562A"/>
    <w:rsid w:val="000C236F"/>
    <w:rsid w:val="000C6415"/>
    <w:rsid w:val="000D381A"/>
    <w:rsid w:val="000D46EF"/>
    <w:rsid w:val="000D7E20"/>
    <w:rsid w:val="000E43E7"/>
    <w:rsid w:val="000E74C4"/>
    <w:rsid w:val="000F06F7"/>
    <w:rsid w:val="000F63FF"/>
    <w:rsid w:val="00110432"/>
    <w:rsid w:val="00116860"/>
    <w:rsid w:val="001169BA"/>
    <w:rsid w:val="00116DF7"/>
    <w:rsid w:val="0011779A"/>
    <w:rsid w:val="001307B4"/>
    <w:rsid w:val="0013474D"/>
    <w:rsid w:val="0013589C"/>
    <w:rsid w:val="00142027"/>
    <w:rsid w:val="001465BA"/>
    <w:rsid w:val="00161BDB"/>
    <w:rsid w:val="00167EFF"/>
    <w:rsid w:val="001717A0"/>
    <w:rsid w:val="001760AF"/>
    <w:rsid w:val="001A0221"/>
    <w:rsid w:val="001A61E5"/>
    <w:rsid w:val="001D041E"/>
    <w:rsid w:val="001D67D1"/>
    <w:rsid w:val="001E0FD9"/>
    <w:rsid w:val="001F37EF"/>
    <w:rsid w:val="001F5DD0"/>
    <w:rsid w:val="00200B62"/>
    <w:rsid w:val="00211403"/>
    <w:rsid w:val="00217136"/>
    <w:rsid w:val="00217B67"/>
    <w:rsid w:val="00227B39"/>
    <w:rsid w:val="00236896"/>
    <w:rsid w:val="002379C6"/>
    <w:rsid w:val="002414C3"/>
    <w:rsid w:val="00246106"/>
    <w:rsid w:val="00247D07"/>
    <w:rsid w:val="0025490C"/>
    <w:rsid w:val="002649F6"/>
    <w:rsid w:val="00264BA3"/>
    <w:rsid w:val="002947E6"/>
    <w:rsid w:val="00294CF1"/>
    <w:rsid w:val="002A1535"/>
    <w:rsid w:val="002C2B3F"/>
    <w:rsid w:val="002C30FD"/>
    <w:rsid w:val="002C65E9"/>
    <w:rsid w:val="002C701B"/>
    <w:rsid w:val="002D48C8"/>
    <w:rsid w:val="002D5BFC"/>
    <w:rsid w:val="002E433A"/>
    <w:rsid w:val="002F030F"/>
    <w:rsid w:val="002F3EDE"/>
    <w:rsid w:val="002F417A"/>
    <w:rsid w:val="003100C5"/>
    <w:rsid w:val="00343016"/>
    <w:rsid w:val="003456D4"/>
    <w:rsid w:val="00354FA8"/>
    <w:rsid w:val="00355683"/>
    <w:rsid w:val="00361FAC"/>
    <w:rsid w:val="00380381"/>
    <w:rsid w:val="0038414A"/>
    <w:rsid w:val="00392812"/>
    <w:rsid w:val="00392A02"/>
    <w:rsid w:val="003A3094"/>
    <w:rsid w:val="003A3DDC"/>
    <w:rsid w:val="003A70EE"/>
    <w:rsid w:val="003C09B4"/>
    <w:rsid w:val="003C1581"/>
    <w:rsid w:val="003C3EDF"/>
    <w:rsid w:val="003C6D60"/>
    <w:rsid w:val="003F2AFC"/>
    <w:rsid w:val="003F684C"/>
    <w:rsid w:val="0040390A"/>
    <w:rsid w:val="00414AF5"/>
    <w:rsid w:val="0042214E"/>
    <w:rsid w:val="00424852"/>
    <w:rsid w:val="004312F2"/>
    <w:rsid w:val="00440BB8"/>
    <w:rsid w:val="00440BEA"/>
    <w:rsid w:val="0044386B"/>
    <w:rsid w:val="00446B34"/>
    <w:rsid w:val="00454602"/>
    <w:rsid w:val="004566C2"/>
    <w:rsid w:val="00465AC9"/>
    <w:rsid w:val="00473446"/>
    <w:rsid w:val="004746AC"/>
    <w:rsid w:val="004806CC"/>
    <w:rsid w:val="004823F5"/>
    <w:rsid w:val="00486603"/>
    <w:rsid w:val="00486E1E"/>
    <w:rsid w:val="004B0AF7"/>
    <w:rsid w:val="004C380F"/>
    <w:rsid w:val="004D1BC7"/>
    <w:rsid w:val="004D51F1"/>
    <w:rsid w:val="004E53B3"/>
    <w:rsid w:val="004F27C6"/>
    <w:rsid w:val="004F3481"/>
    <w:rsid w:val="004F4049"/>
    <w:rsid w:val="0052353C"/>
    <w:rsid w:val="005426DD"/>
    <w:rsid w:val="00552878"/>
    <w:rsid w:val="0057352E"/>
    <w:rsid w:val="0057692B"/>
    <w:rsid w:val="00581EC4"/>
    <w:rsid w:val="0058492A"/>
    <w:rsid w:val="00586393"/>
    <w:rsid w:val="00586D87"/>
    <w:rsid w:val="005A1F21"/>
    <w:rsid w:val="005A368D"/>
    <w:rsid w:val="005A51B2"/>
    <w:rsid w:val="005A79FE"/>
    <w:rsid w:val="005B49E4"/>
    <w:rsid w:val="005B576D"/>
    <w:rsid w:val="005C4B0E"/>
    <w:rsid w:val="005C6F98"/>
    <w:rsid w:val="005D1690"/>
    <w:rsid w:val="005D2605"/>
    <w:rsid w:val="005D60AE"/>
    <w:rsid w:val="005E260D"/>
    <w:rsid w:val="00612072"/>
    <w:rsid w:val="00617CDE"/>
    <w:rsid w:val="00642BB7"/>
    <w:rsid w:val="00646054"/>
    <w:rsid w:val="0065007D"/>
    <w:rsid w:val="006568D9"/>
    <w:rsid w:val="0065787D"/>
    <w:rsid w:val="006616DD"/>
    <w:rsid w:val="006626C7"/>
    <w:rsid w:val="006664F6"/>
    <w:rsid w:val="006717BE"/>
    <w:rsid w:val="00673953"/>
    <w:rsid w:val="00680365"/>
    <w:rsid w:val="00690D62"/>
    <w:rsid w:val="006941CA"/>
    <w:rsid w:val="00696962"/>
    <w:rsid w:val="00697030"/>
    <w:rsid w:val="006C1A88"/>
    <w:rsid w:val="006C4F88"/>
    <w:rsid w:val="006D08EA"/>
    <w:rsid w:val="006D6E1B"/>
    <w:rsid w:val="006F50EF"/>
    <w:rsid w:val="006F67EC"/>
    <w:rsid w:val="00704462"/>
    <w:rsid w:val="007105B2"/>
    <w:rsid w:val="00711AD4"/>
    <w:rsid w:val="007140AE"/>
    <w:rsid w:val="00715F7A"/>
    <w:rsid w:val="00732D29"/>
    <w:rsid w:val="00736E87"/>
    <w:rsid w:val="00737383"/>
    <w:rsid w:val="007407AD"/>
    <w:rsid w:val="00742600"/>
    <w:rsid w:val="00755FD4"/>
    <w:rsid w:val="00756C18"/>
    <w:rsid w:val="00756F45"/>
    <w:rsid w:val="00761489"/>
    <w:rsid w:val="0076492C"/>
    <w:rsid w:val="00771D7C"/>
    <w:rsid w:val="00782288"/>
    <w:rsid w:val="0078728D"/>
    <w:rsid w:val="007A04F6"/>
    <w:rsid w:val="007C5D99"/>
    <w:rsid w:val="007C607C"/>
    <w:rsid w:val="007C6BB2"/>
    <w:rsid w:val="007E0FDF"/>
    <w:rsid w:val="007E2E4C"/>
    <w:rsid w:val="007E52B9"/>
    <w:rsid w:val="007E6288"/>
    <w:rsid w:val="007F005A"/>
    <w:rsid w:val="007F0EED"/>
    <w:rsid w:val="007F449A"/>
    <w:rsid w:val="008028A3"/>
    <w:rsid w:val="00802EEC"/>
    <w:rsid w:val="00805B9B"/>
    <w:rsid w:val="008069E8"/>
    <w:rsid w:val="00814857"/>
    <w:rsid w:val="0081649E"/>
    <w:rsid w:val="008170D0"/>
    <w:rsid w:val="008177EC"/>
    <w:rsid w:val="0082227B"/>
    <w:rsid w:val="00822AE0"/>
    <w:rsid w:val="00832777"/>
    <w:rsid w:val="00837522"/>
    <w:rsid w:val="00850E05"/>
    <w:rsid w:val="00857DBD"/>
    <w:rsid w:val="00861FF9"/>
    <w:rsid w:val="0086681B"/>
    <w:rsid w:val="008801F5"/>
    <w:rsid w:val="00883005"/>
    <w:rsid w:val="008934D1"/>
    <w:rsid w:val="008959B4"/>
    <w:rsid w:val="008A11E8"/>
    <w:rsid w:val="008A4C6C"/>
    <w:rsid w:val="008A5AFF"/>
    <w:rsid w:val="008A688C"/>
    <w:rsid w:val="008A7789"/>
    <w:rsid w:val="008C25E5"/>
    <w:rsid w:val="008C7649"/>
    <w:rsid w:val="008D3DF6"/>
    <w:rsid w:val="008D46A5"/>
    <w:rsid w:val="008E2636"/>
    <w:rsid w:val="008E26C1"/>
    <w:rsid w:val="008E4C9B"/>
    <w:rsid w:val="008F04E8"/>
    <w:rsid w:val="008F49FE"/>
    <w:rsid w:val="008F5FC7"/>
    <w:rsid w:val="00901240"/>
    <w:rsid w:val="0090153C"/>
    <w:rsid w:val="0091495B"/>
    <w:rsid w:val="00916B61"/>
    <w:rsid w:val="009216B5"/>
    <w:rsid w:val="0092515E"/>
    <w:rsid w:val="0092785D"/>
    <w:rsid w:val="00933ECE"/>
    <w:rsid w:val="00933FDC"/>
    <w:rsid w:val="00945434"/>
    <w:rsid w:val="00945A7F"/>
    <w:rsid w:val="00950DDC"/>
    <w:rsid w:val="0095269E"/>
    <w:rsid w:val="00953832"/>
    <w:rsid w:val="00956947"/>
    <w:rsid w:val="00963E31"/>
    <w:rsid w:val="009757B4"/>
    <w:rsid w:val="009A3B3C"/>
    <w:rsid w:val="009A6278"/>
    <w:rsid w:val="009C0DEB"/>
    <w:rsid w:val="009D7985"/>
    <w:rsid w:val="009F2D89"/>
    <w:rsid w:val="009F5558"/>
    <w:rsid w:val="00A064D7"/>
    <w:rsid w:val="00A16D0F"/>
    <w:rsid w:val="00A304CF"/>
    <w:rsid w:val="00A43BB6"/>
    <w:rsid w:val="00A53FB7"/>
    <w:rsid w:val="00A559B8"/>
    <w:rsid w:val="00A56814"/>
    <w:rsid w:val="00A60514"/>
    <w:rsid w:val="00A64CB1"/>
    <w:rsid w:val="00A677F8"/>
    <w:rsid w:val="00A73523"/>
    <w:rsid w:val="00A761AF"/>
    <w:rsid w:val="00A80764"/>
    <w:rsid w:val="00A84628"/>
    <w:rsid w:val="00AA26D2"/>
    <w:rsid w:val="00AA6788"/>
    <w:rsid w:val="00AB6706"/>
    <w:rsid w:val="00AC5FBC"/>
    <w:rsid w:val="00AC6978"/>
    <w:rsid w:val="00AE39BB"/>
    <w:rsid w:val="00AF59BC"/>
    <w:rsid w:val="00B14017"/>
    <w:rsid w:val="00B14FE1"/>
    <w:rsid w:val="00B1557B"/>
    <w:rsid w:val="00B24B8F"/>
    <w:rsid w:val="00B301F6"/>
    <w:rsid w:val="00B35E8B"/>
    <w:rsid w:val="00B441B9"/>
    <w:rsid w:val="00B45F99"/>
    <w:rsid w:val="00B62856"/>
    <w:rsid w:val="00B71935"/>
    <w:rsid w:val="00B74F5A"/>
    <w:rsid w:val="00B876CD"/>
    <w:rsid w:val="00B90F2D"/>
    <w:rsid w:val="00B966FC"/>
    <w:rsid w:val="00BA2ED9"/>
    <w:rsid w:val="00BB108E"/>
    <w:rsid w:val="00BB1AE0"/>
    <w:rsid w:val="00BB47F9"/>
    <w:rsid w:val="00BC696A"/>
    <w:rsid w:val="00BD4684"/>
    <w:rsid w:val="00BD606B"/>
    <w:rsid w:val="00BF4BA7"/>
    <w:rsid w:val="00C01AA2"/>
    <w:rsid w:val="00C07D65"/>
    <w:rsid w:val="00C12ACF"/>
    <w:rsid w:val="00C1391C"/>
    <w:rsid w:val="00C1653F"/>
    <w:rsid w:val="00C21550"/>
    <w:rsid w:val="00C24504"/>
    <w:rsid w:val="00C24F2E"/>
    <w:rsid w:val="00C3100C"/>
    <w:rsid w:val="00C43282"/>
    <w:rsid w:val="00C612F7"/>
    <w:rsid w:val="00C63983"/>
    <w:rsid w:val="00C7608B"/>
    <w:rsid w:val="00C8288E"/>
    <w:rsid w:val="00C9061B"/>
    <w:rsid w:val="00CC4AAD"/>
    <w:rsid w:val="00CC6AF9"/>
    <w:rsid w:val="00CD393A"/>
    <w:rsid w:val="00CE15BA"/>
    <w:rsid w:val="00CE706A"/>
    <w:rsid w:val="00CF1467"/>
    <w:rsid w:val="00CF5726"/>
    <w:rsid w:val="00D0016B"/>
    <w:rsid w:val="00D003B9"/>
    <w:rsid w:val="00D018BE"/>
    <w:rsid w:val="00D06D11"/>
    <w:rsid w:val="00D074AC"/>
    <w:rsid w:val="00D20872"/>
    <w:rsid w:val="00D45515"/>
    <w:rsid w:val="00D51A27"/>
    <w:rsid w:val="00D75640"/>
    <w:rsid w:val="00D801DD"/>
    <w:rsid w:val="00D83427"/>
    <w:rsid w:val="00D95917"/>
    <w:rsid w:val="00DA0C0F"/>
    <w:rsid w:val="00DC0BAE"/>
    <w:rsid w:val="00DC73E1"/>
    <w:rsid w:val="00DC7D21"/>
    <w:rsid w:val="00DD6824"/>
    <w:rsid w:val="00DE30D9"/>
    <w:rsid w:val="00DE395F"/>
    <w:rsid w:val="00DE5669"/>
    <w:rsid w:val="00DF1018"/>
    <w:rsid w:val="00E041A3"/>
    <w:rsid w:val="00E04449"/>
    <w:rsid w:val="00E13B69"/>
    <w:rsid w:val="00E20621"/>
    <w:rsid w:val="00E25CE3"/>
    <w:rsid w:val="00E3164C"/>
    <w:rsid w:val="00E3182B"/>
    <w:rsid w:val="00E345A6"/>
    <w:rsid w:val="00E4117C"/>
    <w:rsid w:val="00E417C9"/>
    <w:rsid w:val="00E44F1D"/>
    <w:rsid w:val="00E4716B"/>
    <w:rsid w:val="00E57070"/>
    <w:rsid w:val="00E63E2C"/>
    <w:rsid w:val="00E64AC5"/>
    <w:rsid w:val="00E665B1"/>
    <w:rsid w:val="00E76B3E"/>
    <w:rsid w:val="00E77293"/>
    <w:rsid w:val="00E81728"/>
    <w:rsid w:val="00E86F5D"/>
    <w:rsid w:val="00E93252"/>
    <w:rsid w:val="00EA60E3"/>
    <w:rsid w:val="00EA6D3A"/>
    <w:rsid w:val="00EB2476"/>
    <w:rsid w:val="00EB2DE4"/>
    <w:rsid w:val="00EB4DF0"/>
    <w:rsid w:val="00EB680E"/>
    <w:rsid w:val="00EC6C26"/>
    <w:rsid w:val="00EE44DD"/>
    <w:rsid w:val="00EF19AC"/>
    <w:rsid w:val="00EF1C95"/>
    <w:rsid w:val="00F00397"/>
    <w:rsid w:val="00F00DA0"/>
    <w:rsid w:val="00F0385E"/>
    <w:rsid w:val="00F052C5"/>
    <w:rsid w:val="00F154B3"/>
    <w:rsid w:val="00F24163"/>
    <w:rsid w:val="00F24893"/>
    <w:rsid w:val="00F26CBD"/>
    <w:rsid w:val="00F356A6"/>
    <w:rsid w:val="00F419D8"/>
    <w:rsid w:val="00F459D6"/>
    <w:rsid w:val="00F66092"/>
    <w:rsid w:val="00F70104"/>
    <w:rsid w:val="00F709D4"/>
    <w:rsid w:val="00F847A7"/>
    <w:rsid w:val="00F926C4"/>
    <w:rsid w:val="00F9591C"/>
    <w:rsid w:val="00FA410F"/>
    <w:rsid w:val="00FB042C"/>
    <w:rsid w:val="00FB66BB"/>
    <w:rsid w:val="00FB6C04"/>
    <w:rsid w:val="00FC3E16"/>
    <w:rsid w:val="00FC4F13"/>
    <w:rsid w:val="00FD1A7F"/>
    <w:rsid w:val="00FD689F"/>
    <w:rsid w:val="00FD68D7"/>
    <w:rsid w:val="00FE02A5"/>
    <w:rsid w:val="00FE405C"/>
    <w:rsid w:val="00FE5562"/>
    <w:rsid w:val="00FF151D"/>
    <w:rsid w:val="00FF3295"/>
    <w:rsid w:val="00F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A8"/>
  </w:style>
  <w:style w:type="paragraph" w:styleId="1">
    <w:name w:val="heading 1"/>
    <w:basedOn w:val="a"/>
    <w:link w:val="10"/>
    <w:uiPriority w:val="9"/>
    <w:qFormat/>
    <w:rsid w:val="008F4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01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4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F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8F49FE"/>
  </w:style>
  <w:style w:type="character" w:customStyle="1" w:styleId="extended-textfull">
    <w:name w:val="extended-text__full"/>
    <w:basedOn w:val="a0"/>
    <w:rsid w:val="008F49FE"/>
  </w:style>
  <w:style w:type="character" w:customStyle="1" w:styleId="a5">
    <w:name w:val="Гипертекстовая ссылка"/>
    <w:basedOn w:val="a0"/>
    <w:uiPriority w:val="99"/>
    <w:rsid w:val="008F49FE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D83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0390.0" TargetMode="External"/><Relationship Id="rId5" Type="http://schemas.openxmlformats.org/officeDocument/2006/relationships/hyperlink" Target="garantF1://823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 Е.С.</dc:creator>
  <cp:lastModifiedBy>Карандашова</cp:lastModifiedBy>
  <cp:revision>15</cp:revision>
  <cp:lastPrinted>2023-01-13T11:55:00Z</cp:lastPrinted>
  <dcterms:created xsi:type="dcterms:W3CDTF">2022-02-17T11:38:00Z</dcterms:created>
  <dcterms:modified xsi:type="dcterms:W3CDTF">2024-03-14T12:06:00Z</dcterms:modified>
</cp:coreProperties>
</file>